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A3587" w14:textId="77777777" w:rsidR="009C02ED" w:rsidRDefault="009C02ED" w:rsidP="00432AB7">
      <w:pPr>
        <w:keepNext/>
        <w:keepLines/>
        <w:spacing w:after="625" w:line="360" w:lineRule="auto"/>
        <w:ind w:left="8240"/>
        <w:outlineLvl w:val="0"/>
        <w:rPr>
          <w:rFonts w:eastAsiaTheme="minorHAnsi"/>
          <w:sz w:val="28"/>
          <w:szCs w:val="28"/>
          <w:lang w:eastAsia="en-US"/>
        </w:rPr>
      </w:pPr>
      <w:bookmarkStart w:id="0" w:name="bookmark1"/>
      <w:r w:rsidRPr="001404DA">
        <w:rPr>
          <w:rFonts w:eastAsiaTheme="minorHAnsi"/>
          <w:sz w:val="28"/>
          <w:szCs w:val="28"/>
          <w:lang w:eastAsia="en-US"/>
        </w:rPr>
        <w:t>ПРОЕКТ</w:t>
      </w:r>
      <w:bookmarkEnd w:id="0"/>
    </w:p>
    <w:p w14:paraId="4AC7E3F3" w14:textId="3D84DB42" w:rsidR="00611109" w:rsidRPr="001404DA" w:rsidRDefault="00611109" w:rsidP="00432AB7">
      <w:pPr>
        <w:keepNext/>
        <w:keepLines/>
        <w:spacing w:after="625" w:line="360" w:lineRule="auto"/>
        <w:ind w:left="824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24 января!</w:t>
      </w:r>
      <w:bookmarkStart w:id="1" w:name="_GoBack"/>
      <w:bookmarkEnd w:id="1"/>
    </w:p>
    <w:p w14:paraId="05044A46" w14:textId="77777777" w:rsidR="00391B82" w:rsidRPr="001404DA" w:rsidRDefault="00391B82" w:rsidP="00510EA8">
      <w:pPr>
        <w:keepNext/>
        <w:keepLines/>
        <w:ind w:left="5954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404DA">
        <w:rPr>
          <w:rFonts w:eastAsiaTheme="minorHAnsi"/>
          <w:sz w:val="28"/>
          <w:szCs w:val="28"/>
          <w:lang w:eastAsia="en-US"/>
        </w:rPr>
        <w:t>Вносится Правительством Российской Федерации</w:t>
      </w:r>
    </w:p>
    <w:p w14:paraId="329FB844" w14:textId="432C2D84" w:rsidR="006B6E03" w:rsidRPr="001404DA" w:rsidRDefault="006B6E03" w:rsidP="00432AB7">
      <w:pPr>
        <w:keepNext/>
        <w:keepLines/>
        <w:spacing w:line="360" w:lineRule="auto"/>
        <w:ind w:left="302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2" w:name="bookmark2"/>
    </w:p>
    <w:p w14:paraId="10DAEB36" w14:textId="77777777" w:rsidR="000D1167" w:rsidRPr="001404DA" w:rsidRDefault="000D1167" w:rsidP="00432AB7">
      <w:pPr>
        <w:keepNext/>
        <w:keepLines/>
        <w:spacing w:line="360" w:lineRule="auto"/>
        <w:ind w:left="302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346CE996" w14:textId="77777777" w:rsidR="009C02ED" w:rsidRPr="001404DA" w:rsidRDefault="009C02ED" w:rsidP="00510EA8">
      <w:pPr>
        <w:keepNext/>
        <w:keepLines/>
        <w:spacing w:after="352" w:line="360" w:lineRule="auto"/>
        <w:ind w:left="1416" w:firstLine="708"/>
        <w:outlineLvl w:val="0"/>
        <w:rPr>
          <w:rFonts w:eastAsiaTheme="minorHAnsi"/>
          <w:b/>
          <w:bCs/>
          <w:sz w:val="44"/>
          <w:szCs w:val="44"/>
          <w:lang w:eastAsia="en-US"/>
        </w:rPr>
      </w:pPr>
      <w:r w:rsidRPr="001404DA">
        <w:rPr>
          <w:rFonts w:eastAsiaTheme="minorHAnsi"/>
          <w:b/>
          <w:bCs/>
          <w:sz w:val="44"/>
          <w:szCs w:val="44"/>
          <w:lang w:eastAsia="en-US"/>
        </w:rPr>
        <w:t>ФЕДЕРАЛЬНЫЙ ЗАКОН</w:t>
      </w:r>
      <w:bookmarkEnd w:id="2"/>
    </w:p>
    <w:p w14:paraId="059884E8" w14:textId="44963F8E" w:rsidR="00073F4D" w:rsidRDefault="00880C95" w:rsidP="002B4CA1">
      <w:pPr>
        <w:keepNext/>
        <w:keepLines/>
        <w:spacing w:line="360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3" w:name="bookmark3"/>
      <w:r w:rsidRPr="00073F4D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</w:t>
      </w:r>
      <w:r w:rsidR="00A0349B" w:rsidRPr="00073F4D">
        <w:rPr>
          <w:rFonts w:eastAsiaTheme="minorHAnsi"/>
          <w:b/>
          <w:bCs/>
          <w:sz w:val="28"/>
          <w:szCs w:val="28"/>
          <w:lang w:eastAsia="en-US"/>
        </w:rPr>
        <w:t>отдельные законодательные акты Российской Федерации по вопросу предупреждения распространения антимикробной резистентности в Российской Федерации</w:t>
      </w:r>
      <w:bookmarkEnd w:id="3"/>
      <w:r w:rsidR="00042D52" w:rsidRPr="00073F4D">
        <w:rPr>
          <w:b/>
          <w:sz w:val="28"/>
          <w:szCs w:val="28"/>
        </w:rPr>
        <w:t xml:space="preserve"> и </w:t>
      </w:r>
      <w:r w:rsidR="00042D52" w:rsidRPr="00073F4D">
        <w:rPr>
          <w:rFonts w:eastAsiaTheme="minorHAnsi"/>
          <w:b/>
          <w:bCs/>
          <w:sz w:val="28"/>
          <w:szCs w:val="28"/>
          <w:lang w:eastAsia="en-US"/>
        </w:rPr>
        <w:t>изготовления кормов с добавлением лекарственных препаратов для ветеринарного применения</w:t>
      </w:r>
    </w:p>
    <w:p w14:paraId="4C87F66D" w14:textId="77777777" w:rsidR="002B4CA1" w:rsidRPr="002B4CA1" w:rsidRDefault="002B4CA1" w:rsidP="002B4CA1">
      <w:pPr>
        <w:keepNext/>
        <w:keepLines/>
        <w:spacing w:line="360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3B3FDD26" w14:textId="7B058245" w:rsidR="00A0349B" w:rsidRPr="00073F4D" w:rsidRDefault="00A0349B" w:rsidP="00510EA8">
      <w:pPr>
        <w:autoSpaceDE w:val="0"/>
        <w:autoSpaceDN w:val="0"/>
        <w:adjustRightInd w:val="0"/>
        <w:spacing w:line="480" w:lineRule="auto"/>
        <w:ind w:firstLine="539"/>
        <w:jc w:val="both"/>
        <w:rPr>
          <w:b/>
          <w:sz w:val="28"/>
          <w:szCs w:val="28"/>
        </w:rPr>
      </w:pPr>
      <w:r w:rsidRPr="00073F4D">
        <w:rPr>
          <w:b/>
          <w:sz w:val="28"/>
          <w:szCs w:val="28"/>
        </w:rPr>
        <w:t>Статья 1</w:t>
      </w:r>
    </w:p>
    <w:p w14:paraId="427CC603" w14:textId="55ECC52D" w:rsidR="00E93935" w:rsidRPr="00073F4D" w:rsidRDefault="00BD37F8" w:rsidP="00E93935">
      <w:pPr>
        <w:autoSpaceDE w:val="0"/>
        <w:autoSpaceDN w:val="0"/>
        <w:adjustRightInd w:val="0"/>
        <w:spacing w:line="480" w:lineRule="auto"/>
        <w:ind w:firstLine="539"/>
        <w:jc w:val="both"/>
        <w:rPr>
          <w:sz w:val="28"/>
          <w:szCs w:val="28"/>
        </w:rPr>
      </w:pPr>
      <w:hyperlink r:id="rId9" w:history="1">
        <w:r w:rsidR="00E93935" w:rsidRPr="00073F4D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="00E93935" w:rsidRPr="00073F4D">
        <w:rPr>
          <w:sz w:val="28"/>
          <w:szCs w:val="28"/>
        </w:rPr>
        <w:t xml:space="preserve"> Российской Федерац</w:t>
      </w:r>
      <w:r w:rsidR="009804A5" w:rsidRPr="00073F4D">
        <w:rPr>
          <w:sz w:val="28"/>
          <w:szCs w:val="28"/>
        </w:rPr>
        <w:t xml:space="preserve">ии от 14 мая 1993 года № 4979-1 </w:t>
      </w:r>
      <w:r w:rsidR="009804A5" w:rsidRPr="00073F4D">
        <w:rPr>
          <w:sz w:val="28"/>
          <w:szCs w:val="28"/>
        </w:rPr>
        <w:br/>
      </w:r>
      <w:proofErr w:type="gramStart"/>
      <w:r w:rsidR="000C1342" w:rsidRPr="00073F4D">
        <w:rPr>
          <w:sz w:val="28"/>
          <w:szCs w:val="28"/>
        </w:rPr>
        <w:t>«</w:t>
      </w:r>
      <w:r w:rsidR="00E93935" w:rsidRPr="00073F4D">
        <w:rPr>
          <w:sz w:val="28"/>
          <w:szCs w:val="28"/>
        </w:rPr>
        <w:t>О ветеринарии</w:t>
      </w:r>
      <w:r w:rsidR="000C1342" w:rsidRPr="00073F4D">
        <w:rPr>
          <w:sz w:val="28"/>
          <w:szCs w:val="28"/>
        </w:rPr>
        <w:t>»</w:t>
      </w:r>
      <w:r w:rsidR="00E93935" w:rsidRPr="00073F4D">
        <w:rPr>
          <w:sz w:val="28"/>
          <w:szCs w:val="28"/>
        </w:rPr>
        <w:t xml:space="preserve"> (Ведомости Съезда народных депутатов Российской Федерации и Верховного Сове</w:t>
      </w:r>
      <w:r w:rsidR="009804A5" w:rsidRPr="00073F4D">
        <w:rPr>
          <w:sz w:val="28"/>
          <w:szCs w:val="28"/>
        </w:rPr>
        <w:t>та Российской Федерации, 1993, №</w:t>
      </w:r>
      <w:r w:rsidR="00E93935" w:rsidRPr="00073F4D">
        <w:rPr>
          <w:sz w:val="28"/>
          <w:szCs w:val="28"/>
        </w:rPr>
        <w:t xml:space="preserve"> 24, </w:t>
      </w:r>
      <w:r w:rsidR="009804A5" w:rsidRPr="00073F4D">
        <w:rPr>
          <w:sz w:val="28"/>
          <w:szCs w:val="28"/>
        </w:rPr>
        <w:br/>
      </w:r>
      <w:r w:rsidR="00E93935" w:rsidRPr="00073F4D">
        <w:rPr>
          <w:sz w:val="28"/>
          <w:szCs w:val="28"/>
        </w:rPr>
        <w:t>ст. 857; Собрание законодательст</w:t>
      </w:r>
      <w:r w:rsidR="009804A5" w:rsidRPr="00073F4D">
        <w:rPr>
          <w:sz w:val="28"/>
          <w:szCs w:val="28"/>
        </w:rPr>
        <w:t>ва Российской Федерации, 2004, №</w:t>
      </w:r>
      <w:r w:rsidR="00E93935" w:rsidRPr="00073F4D">
        <w:rPr>
          <w:sz w:val="28"/>
          <w:szCs w:val="28"/>
        </w:rPr>
        <w:t xml:space="preserve"> 35, </w:t>
      </w:r>
      <w:r w:rsidR="009804A5" w:rsidRPr="00073F4D">
        <w:rPr>
          <w:sz w:val="28"/>
          <w:szCs w:val="28"/>
        </w:rPr>
        <w:br/>
        <w:t>ст. 3607; 2006, № 1, ст. 10; № 52, ст. 5498; 2009, № 1, ст. 17, 21; 2010, № 50, ст. 6614; 2011, № 1, ст. 6; № 30, ст. 4590; 2014, № 23, ст. 2930; 2015, №</w:t>
      </w:r>
      <w:r w:rsidR="00E93935" w:rsidRPr="00073F4D">
        <w:rPr>
          <w:sz w:val="28"/>
          <w:szCs w:val="28"/>
        </w:rPr>
        <w:t xml:space="preserve"> 29, </w:t>
      </w:r>
      <w:r w:rsidR="009804A5" w:rsidRPr="00073F4D">
        <w:rPr>
          <w:sz w:val="28"/>
          <w:szCs w:val="28"/>
        </w:rPr>
        <w:br/>
        <w:t>ст. 4339, 4359, 4369; 2016, № 27, ст. 4160; 2018, №</w:t>
      </w:r>
      <w:r w:rsidR="00E93935" w:rsidRPr="00073F4D">
        <w:rPr>
          <w:sz w:val="28"/>
          <w:szCs w:val="28"/>
        </w:rPr>
        <w:t xml:space="preserve"> 18, ст. 2571) </w:t>
      </w:r>
      <w:r w:rsidR="00DB10B1" w:rsidRPr="00073F4D">
        <w:rPr>
          <w:sz w:val="28"/>
          <w:szCs w:val="28"/>
        </w:rPr>
        <w:t>дополнить статьями</w:t>
      </w:r>
      <w:r w:rsidR="009804A5" w:rsidRPr="00073F4D">
        <w:rPr>
          <w:sz w:val="28"/>
          <w:szCs w:val="28"/>
        </w:rPr>
        <w:t xml:space="preserve"> 16.1</w:t>
      </w:r>
      <w:r w:rsidR="00DB10B1" w:rsidRPr="00073F4D">
        <w:rPr>
          <w:sz w:val="28"/>
          <w:szCs w:val="28"/>
        </w:rPr>
        <w:t xml:space="preserve"> и 16.2</w:t>
      </w:r>
      <w:r w:rsidR="009804A5" w:rsidRPr="00073F4D">
        <w:rPr>
          <w:sz w:val="28"/>
          <w:szCs w:val="28"/>
        </w:rPr>
        <w:t xml:space="preserve"> следующего содержания</w:t>
      </w:r>
      <w:r w:rsidR="00E93935" w:rsidRPr="00073F4D">
        <w:rPr>
          <w:sz w:val="28"/>
          <w:szCs w:val="28"/>
        </w:rPr>
        <w:t>:</w:t>
      </w:r>
      <w:proofErr w:type="gramEnd"/>
    </w:p>
    <w:p w14:paraId="456C0859" w14:textId="6B417370" w:rsidR="00E93935" w:rsidRPr="00073F4D" w:rsidRDefault="009804A5" w:rsidP="00510EA8">
      <w:pPr>
        <w:autoSpaceDE w:val="0"/>
        <w:autoSpaceDN w:val="0"/>
        <w:adjustRightInd w:val="0"/>
        <w:spacing w:line="480" w:lineRule="auto"/>
        <w:ind w:firstLine="539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«Статья 16.1. Использование противомикробных препаратов </w:t>
      </w:r>
    </w:p>
    <w:p w14:paraId="0DAF1ABA" w14:textId="6ED1CCD1" w:rsidR="004E063E" w:rsidRDefault="004E063E" w:rsidP="005F0C38">
      <w:pPr>
        <w:pStyle w:val="a8"/>
        <w:numPr>
          <w:ilvl w:val="0"/>
          <w:numId w:val="8"/>
        </w:numPr>
        <w:tabs>
          <w:tab w:val="left" w:pos="851"/>
        </w:tabs>
        <w:spacing w:line="480" w:lineRule="auto"/>
        <w:ind w:left="0" w:firstLine="539"/>
        <w:jc w:val="both"/>
        <w:rPr>
          <w:sz w:val="28"/>
          <w:szCs w:val="28"/>
        </w:rPr>
      </w:pPr>
      <w:r w:rsidRPr="00073F4D">
        <w:rPr>
          <w:sz w:val="28"/>
          <w:szCs w:val="28"/>
        </w:rPr>
        <w:lastRenderedPageBreak/>
        <w:t>В целях настоящего Закона под противомикробными препаратами понимаются лекарственные препараты для ветеринарного применения</w:t>
      </w:r>
      <w:r w:rsidR="005F0C38" w:rsidRPr="00073F4D">
        <w:rPr>
          <w:sz w:val="28"/>
          <w:szCs w:val="28"/>
        </w:rPr>
        <w:t xml:space="preserve">, </w:t>
      </w:r>
      <w:r w:rsidR="008A634C">
        <w:rPr>
          <w:sz w:val="28"/>
          <w:szCs w:val="28"/>
        </w:rPr>
        <w:t xml:space="preserve">предназначенные для борьбы с </w:t>
      </w:r>
      <w:r w:rsidR="005F0C38" w:rsidRPr="00073F4D">
        <w:rPr>
          <w:sz w:val="28"/>
          <w:szCs w:val="28"/>
        </w:rPr>
        <w:t>патогенны</w:t>
      </w:r>
      <w:r w:rsidR="008A634C">
        <w:rPr>
          <w:sz w:val="28"/>
          <w:szCs w:val="28"/>
        </w:rPr>
        <w:t>ми</w:t>
      </w:r>
      <w:r w:rsidR="005F0C38" w:rsidRPr="00073F4D">
        <w:rPr>
          <w:sz w:val="28"/>
          <w:szCs w:val="28"/>
        </w:rPr>
        <w:t xml:space="preserve"> микроорган</w:t>
      </w:r>
      <w:r w:rsidR="007731A6" w:rsidRPr="00073F4D">
        <w:rPr>
          <w:sz w:val="28"/>
          <w:szCs w:val="28"/>
        </w:rPr>
        <w:t>изм</w:t>
      </w:r>
      <w:r w:rsidR="008A634C">
        <w:rPr>
          <w:sz w:val="28"/>
          <w:szCs w:val="28"/>
        </w:rPr>
        <w:t>ами</w:t>
      </w:r>
      <w:r w:rsidR="007731A6" w:rsidRPr="00073F4D">
        <w:rPr>
          <w:sz w:val="28"/>
          <w:szCs w:val="28"/>
        </w:rPr>
        <w:t xml:space="preserve"> (бактерии, археи</w:t>
      </w:r>
      <w:r w:rsidR="005F0C38" w:rsidRPr="00073F4D">
        <w:rPr>
          <w:sz w:val="28"/>
          <w:szCs w:val="28"/>
        </w:rPr>
        <w:t>,</w:t>
      </w:r>
      <w:r w:rsidR="007731A6" w:rsidRPr="00073F4D">
        <w:rPr>
          <w:sz w:val="28"/>
          <w:szCs w:val="28"/>
        </w:rPr>
        <w:t xml:space="preserve"> грибы и простейшие), а также вирус</w:t>
      </w:r>
      <w:r w:rsidR="008A634C">
        <w:rPr>
          <w:sz w:val="28"/>
          <w:szCs w:val="28"/>
        </w:rPr>
        <w:t>ами</w:t>
      </w:r>
      <w:r w:rsidR="007731A6" w:rsidRPr="00073F4D">
        <w:rPr>
          <w:sz w:val="28"/>
          <w:szCs w:val="28"/>
        </w:rPr>
        <w:t>, белковоподобны</w:t>
      </w:r>
      <w:r w:rsidR="008A634C">
        <w:rPr>
          <w:sz w:val="28"/>
          <w:szCs w:val="28"/>
        </w:rPr>
        <w:t>ми</w:t>
      </w:r>
      <w:r w:rsidR="007731A6" w:rsidRPr="00073F4D">
        <w:rPr>
          <w:sz w:val="28"/>
          <w:szCs w:val="28"/>
        </w:rPr>
        <w:t xml:space="preserve"> инфекционны</w:t>
      </w:r>
      <w:r w:rsidR="008A634C">
        <w:rPr>
          <w:sz w:val="28"/>
          <w:szCs w:val="28"/>
        </w:rPr>
        <w:t>ми</w:t>
      </w:r>
      <w:r w:rsidR="007731A6" w:rsidRPr="00073F4D">
        <w:rPr>
          <w:sz w:val="28"/>
          <w:szCs w:val="28"/>
        </w:rPr>
        <w:t xml:space="preserve"> частиц</w:t>
      </w:r>
      <w:r w:rsidR="008A634C">
        <w:rPr>
          <w:sz w:val="28"/>
          <w:szCs w:val="28"/>
        </w:rPr>
        <w:t>ами</w:t>
      </w:r>
      <w:r w:rsidR="007731A6" w:rsidRPr="00073F4D">
        <w:rPr>
          <w:sz w:val="28"/>
          <w:szCs w:val="28"/>
        </w:rPr>
        <w:t xml:space="preserve"> (</w:t>
      </w:r>
      <w:proofErr w:type="spellStart"/>
      <w:r w:rsidR="007731A6" w:rsidRPr="00073F4D">
        <w:rPr>
          <w:sz w:val="28"/>
          <w:szCs w:val="28"/>
        </w:rPr>
        <w:t>прион</w:t>
      </w:r>
      <w:r w:rsidR="008A634C">
        <w:rPr>
          <w:sz w:val="28"/>
          <w:szCs w:val="28"/>
        </w:rPr>
        <w:t>ами</w:t>
      </w:r>
      <w:proofErr w:type="spellEnd"/>
      <w:r w:rsidR="007731A6" w:rsidRPr="00073F4D">
        <w:rPr>
          <w:sz w:val="28"/>
          <w:szCs w:val="28"/>
        </w:rPr>
        <w:t>) и ины</w:t>
      </w:r>
      <w:r w:rsidR="008A634C">
        <w:rPr>
          <w:sz w:val="28"/>
          <w:szCs w:val="28"/>
        </w:rPr>
        <w:t>ми</w:t>
      </w:r>
      <w:r w:rsidR="007731A6" w:rsidRPr="00073F4D">
        <w:rPr>
          <w:sz w:val="28"/>
          <w:szCs w:val="28"/>
        </w:rPr>
        <w:t xml:space="preserve"> биологически</w:t>
      </w:r>
      <w:r w:rsidR="008A634C">
        <w:rPr>
          <w:sz w:val="28"/>
          <w:szCs w:val="28"/>
        </w:rPr>
        <w:t>ми</w:t>
      </w:r>
      <w:r w:rsidR="007731A6" w:rsidRPr="00073F4D">
        <w:rPr>
          <w:sz w:val="28"/>
          <w:szCs w:val="28"/>
        </w:rPr>
        <w:t xml:space="preserve"> агент</w:t>
      </w:r>
      <w:r w:rsidR="008A634C">
        <w:rPr>
          <w:sz w:val="28"/>
          <w:szCs w:val="28"/>
        </w:rPr>
        <w:t>ами</w:t>
      </w:r>
      <w:r w:rsidR="007731A6" w:rsidRPr="00073F4D">
        <w:rPr>
          <w:sz w:val="28"/>
          <w:szCs w:val="28"/>
        </w:rPr>
        <w:t>, способны</w:t>
      </w:r>
      <w:r w:rsidR="008A634C">
        <w:rPr>
          <w:sz w:val="28"/>
          <w:szCs w:val="28"/>
        </w:rPr>
        <w:t>ми</w:t>
      </w:r>
      <w:r w:rsidR="007731A6" w:rsidRPr="00073F4D">
        <w:rPr>
          <w:sz w:val="28"/>
          <w:szCs w:val="28"/>
        </w:rPr>
        <w:t xml:space="preserve"> вызывать патологический процесс в организме животных.</w:t>
      </w:r>
    </w:p>
    <w:p w14:paraId="23ED67E1" w14:textId="1EBE0EC7" w:rsidR="008A634C" w:rsidRPr="00073F4D" w:rsidRDefault="008A634C" w:rsidP="008A634C">
      <w:pPr>
        <w:pStyle w:val="a8"/>
        <w:tabs>
          <w:tab w:val="left" w:pos="851"/>
        </w:tabs>
        <w:spacing w:line="48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Закона распространяются на противомикробные препараты, содержащие компоненты, способствующие формированию устойчивости к химическим и (или) биологическим</w:t>
      </w:r>
      <w:r w:rsidR="00271FDC">
        <w:rPr>
          <w:sz w:val="28"/>
          <w:szCs w:val="28"/>
        </w:rPr>
        <w:t xml:space="preserve"> средствам.</w:t>
      </w:r>
      <w:r w:rsidR="009C6497">
        <w:rPr>
          <w:sz w:val="28"/>
          <w:szCs w:val="28"/>
        </w:rPr>
        <w:t xml:space="preserve"> </w:t>
      </w:r>
    </w:p>
    <w:p w14:paraId="48F6876C" w14:textId="281A2042" w:rsidR="009804A5" w:rsidRPr="00073F4D" w:rsidRDefault="009804A5" w:rsidP="009804A5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0" w:firstLine="539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Противомикробные препараты</w:t>
      </w:r>
      <w:r w:rsidR="00271FDC">
        <w:rPr>
          <w:sz w:val="28"/>
          <w:szCs w:val="28"/>
        </w:rPr>
        <w:t xml:space="preserve"> </w:t>
      </w:r>
      <w:r w:rsidRPr="00073F4D">
        <w:rPr>
          <w:sz w:val="28"/>
          <w:szCs w:val="28"/>
        </w:rPr>
        <w:t>используются в ветеринарии в лечебных целях</w:t>
      </w:r>
      <w:r w:rsidR="00271FDC">
        <w:rPr>
          <w:sz w:val="28"/>
          <w:szCs w:val="28"/>
        </w:rPr>
        <w:t>,</w:t>
      </w:r>
      <w:r w:rsidRPr="00073F4D">
        <w:rPr>
          <w:sz w:val="28"/>
          <w:szCs w:val="28"/>
        </w:rPr>
        <w:t xml:space="preserve"> </w:t>
      </w:r>
      <w:r w:rsidR="00271FDC">
        <w:rPr>
          <w:sz w:val="28"/>
          <w:szCs w:val="28"/>
        </w:rPr>
        <w:t xml:space="preserve">за исключением случаев, установленных частью 6 настоящей статьи, </w:t>
      </w:r>
      <w:r w:rsidRPr="00073F4D">
        <w:rPr>
          <w:sz w:val="28"/>
          <w:szCs w:val="28"/>
        </w:rPr>
        <w:t>и подлежат государственной регистрации в качестве лекарственных препаратов для ветеринарного применения.</w:t>
      </w:r>
      <w:r w:rsidR="00EB1F75" w:rsidRPr="00073F4D">
        <w:rPr>
          <w:sz w:val="28"/>
          <w:szCs w:val="28"/>
        </w:rPr>
        <w:t xml:space="preserve"> Запрещается использование в ветеринарии противомикробных препаратов для стимулирования роста или с профилактической целью.</w:t>
      </w:r>
    </w:p>
    <w:p w14:paraId="12AC0796" w14:textId="059C9B20" w:rsidR="002D79EA" w:rsidRDefault="002D79EA" w:rsidP="009804A5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0" w:firstLine="539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Перечни противомикробных препаратов, используемых в ветеринарии, а также противомикробных препаратов, в отношении которых вводятся ограничения использования либо запрещенных для использования в ветеринарии, утверждаются уполномоченным федеральным органом исполнительной власти.</w:t>
      </w:r>
    </w:p>
    <w:p w14:paraId="06D72119" w14:textId="758F46E7" w:rsidR="005E56CD" w:rsidRPr="00073F4D" w:rsidRDefault="005E56CD" w:rsidP="005E56CD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0" w:firstLine="539"/>
        <w:jc w:val="both"/>
        <w:rPr>
          <w:sz w:val="28"/>
          <w:szCs w:val="28"/>
        </w:rPr>
      </w:pPr>
      <w:proofErr w:type="gramStart"/>
      <w:r w:rsidRPr="00073F4D">
        <w:rPr>
          <w:sz w:val="28"/>
          <w:szCs w:val="28"/>
        </w:rPr>
        <w:t xml:space="preserve">Противомикробные лекарственные препараты для ветеринарного применения назначаются специалистом в области ветеринарии, являющимся сотрудником </w:t>
      </w:r>
      <w:r w:rsidR="007731A6" w:rsidRPr="00073F4D">
        <w:rPr>
          <w:sz w:val="28"/>
          <w:szCs w:val="28"/>
        </w:rPr>
        <w:t xml:space="preserve">индивидуального предпринимателя, осуществляющего </w:t>
      </w:r>
      <w:r w:rsidR="007731A6" w:rsidRPr="00073F4D">
        <w:rPr>
          <w:sz w:val="28"/>
          <w:szCs w:val="28"/>
        </w:rPr>
        <w:lastRenderedPageBreak/>
        <w:t xml:space="preserve">ветеринарную деятельность, </w:t>
      </w:r>
      <w:r w:rsidRPr="00073F4D">
        <w:rPr>
          <w:sz w:val="28"/>
          <w:szCs w:val="28"/>
        </w:rPr>
        <w:t>ветеринарной организации или организации, осуществляющей разведение, выращивание и содержание животных, которым было осмотрено животное и под наблюдением которого указанное животное находится</w:t>
      </w:r>
      <w:r w:rsidR="00B8389F" w:rsidRPr="00073F4D">
        <w:rPr>
          <w:sz w:val="28"/>
          <w:szCs w:val="28"/>
        </w:rPr>
        <w:t xml:space="preserve">, </w:t>
      </w:r>
      <w:r w:rsidR="00CA5ADB" w:rsidRPr="00073F4D">
        <w:rPr>
          <w:sz w:val="28"/>
          <w:szCs w:val="28"/>
        </w:rPr>
        <w:t>в соответствии с перечнями, указанными в части 3 настоящей статьи</w:t>
      </w:r>
      <w:r w:rsidRPr="00073F4D">
        <w:rPr>
          <w:sz w:val="28"/>
          <w:szCs w:val="28"/>
        </w:rPr>
        <w:t>.</w:t>
      </w:r>
      <w:proofErr w:type="gramEnd"/>
    </w:p>
    <w:p w14:paraId="79EB66BA" w14:textId="624CD3E2" w:rsidR="00136320" w:rsidRPr="00073F4D" w:rsidRDefault="00136320" w:rsidP="00136320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0" w:firstLine="539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При назначении противомикробных лекарственных препаратов для ветеринарного применения специалистом в области ветеринарии оформляется рецепт, который подлежит учету и хранению в соответствии с порядком оформления, учета и хранения рецептов на лекарственные препараты для ветеринарного применения, утвержденным уполномоченным федеральным органом исполнительной власти.</w:t>
      </w:r>
    </w:p>
    <w:p w14:paraId="2546C7EE" w14:textId="360ED0C2" w:rsidR="00BE3812" w:rsidRPr="00073F4D" w:rsidRDefault="00BA25F2" w:rsidP="009804A5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0" w:firstLine="539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Противомикробные лекарственные препараты для ветеринарного применения назначаются </w:t>
      </w:r>
      <w:r w:rsidR="00BE3812" w:rsidRPr="00073F4D">
        <w:rPr>
          <w:sz w:val="28"/>
          <w:szCs w:val="28"/>
        </w:rPr>
        <w:t xml:space="preserve">в соответствии с </w:t>
      </w:r>
      <w:r w:rsidR="00DF7272" w:rsidRPr="00073F4D">
        <w:rPr>
          <w:sz w:val="28"/>
          <w:szCs w:val="28"/>
        </w:rPr>
        <w:t xml:space="preserve">их </w:t>
      </w:r>
      <w:r w:rsidR="00BE3812" w:rsidRPr="00073F4D">
        <w:rPr>
          <w:sz w:val="28"/>
          <w:szCs w:val="28"/>
        </w:rPr>
        <w:t>инструкцией по ветеринарному применению:</w:t>
      </w:r>
    </w:p>
    <w:p w14:paraId="347B4227" w14:textId="14A00F1F" w:rsidR="00BE3812" w:rsidRPr="00073F4D" w:rsidRDefault="00BA25F2" w:rsidP="00BE381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конкретному животному с клиническими признаками заболевания</w:t>
      </w:r>
      <w:r w:rsidR="00E319FA" w:rsidRPr="00073F4D">
        <w:rPr>
          <w:sz w:val="28"/>
          <w:szCs w:val="28"/>
        </w:rPr>
        <w:t xml:space="preserve"> после постановки диагноза</w:t>
      </w:r>
      <w:r w:rsidR="00BE3812" w:rsidRPr="00073F4D">
        <w:rPr>
          <w:sz w:val="28"/>
          <w:szCs w:val="28"/>
        </w:rPr>
        <w:t>;</w:t>
      </w:r>
    </w:p>
    <w:p w14:paraId="4B29224F" w14:textId="5B70CDD6" w:rsidR="00BE3812" w:rsidRPr="00073F4D" w:rsidRDefault="00BE3812" w:rsidP="00BE381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конкретному животному с подтвержденным лабораторными исследованиями диагнозом</w:t>
      </w:r>
      <w:r w:rsidR="003C3580" w:rsidRPr="00073F4D">
        <w:rPr>
          <w:sz w:val="28"/>
          <w:szCs w:val="28"/>
        </w:rPr>
        <w:t xml:space="preserve"> </w:t>
      </w:r>
      <w:r w:rsidR="005F165A">
        <w:rPr>
          <w:sz w:val="28"/>
          <w:szCs w:val="28"/>
        </w:rPr>
        <w:t xml:space="preserve">при отсутствии клинических признаков заболевания </w:t>
      </w:r>
      <w:r w:rsidR="003C3580" w:rsidRPr="00073F4D">
        <w:rPr>
          <w:sz w:val="28"/>
          <w:szCs w:val="28"/>
        </w:rPr>
        <w:t>(латентное течение болезни)</w:t>
      </w:r>
      <w:r w:rsidR="00BA25F2" w:rsidRPr="00073F4D">
        <w:rPr>
          <w:sz w:val="28"/>
          <w:szCs w:val="28"/>
        </w:rPr>
        <w:t xml:space="preserve">. </w:t>
      </w:r>
    </w:p>
    <w:p w14:paraId="6B10C91F" w14:textId="1DB35BA6" w:rsidR="00E8550A" w:rsidRPr="00073F4D" w:rsidRDefault="003C3580" w:rsidP="00E319FA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567"/>
        <w:jc w:val="both"/>
        <w:rPr>
          <w:sz w:val="28"/>
          <w:szCs w:val="28"/>
        </w:rPr>
      </w:pPr>
      <w:proofErr w:type="gramStart"/>
      <w:r w:rsidRPr="00073F4D">
        <w:rPr>
          <w:sz w:val="28"/>
          <w:szCs w:val="28"/>
        </w:rPr>
        <w:t>В целях предотвращения распространения заболевания д</w:t>
      </w:r>
      <w:r w:rsidR="00BA25F2" w:rsidRPr="00073F4D">
        <w:rPr>
          <w:sz w:val="28"/>
          <w:szCs w:val="28"/>
        </w:rPr>
        <w:t xml:space="preserve">опускается назначение противомикробных лекарственных препаратов для ветеринарного применения в терапевтической дозе </w:t>
      </w:r>
      <w:r w:rsidR="005E56CD" w:rsidRPr="00073F4D">
        <w:rPr>
          <w:sz w:val="28"/>
          <w:szCs w:val="28"/>
        </w:rPr>
        <w:t xml:space="preserve">группе </w:t>
      </w:r>
      <w:r w:rsidR="00BA25F2" w:rsidRPr="00073F4D">
        <w:rPr>
          <w:sz w:val="28"/>
          <w:szCs w:val="28"/>
        </w:rPr>
        <w:t>животны</w:t>
      </w:r>
      <w:r w:rsidR="005E56CD" w:rsidRPr="00073F4D">
        <w:rPr>
          <w:sz w:val="28"/>
          <w:szCs w:val="28"/>
        </w:rPr>
        <w:t>х</w:t>
      </w:r>
      <w:r w:rsidR="00BA25F2" w:rsidRPr="00073F4D">
        <w:rPr>
          <w:sz w:val="28"/>
          <w:szCs w:val="28"/>
        </w:rPr>
        <w:t xml:space="preserve">, </w:t>
      </w:r>
      <w:r w:rsidR="00E8550A" w:rsidRPr="00073F4D">
        <w:rPr>
          <w:sz w:val="28"/>
          <w:szCs w:val="28"/>
        </w:rPr>
        <w:t>контактирующи</w:t>
      </w:r>
      <w:r w:rsidR="005E56CD" w:rsidRPr="00073F4D">
        <w:rPr>
          <w:sz w:val="28"/>
          <w:szCs w:val="28"/>
        </w:rPr>
        <w:t>х</w:t>
      </w:r>
      <w:r w:rsidR="00E8550A" w:rsidRPr="00073F4D">
        <w:rPr>
          <w:sz w:val="28"/>
          <w:szCs w:val="28"/>
        </w:rPr>
        <w:t xml:space="preserve"> с больным животным и </w:t>
      </w:r>
      <w:r w:rsidR="00DF7272" w:rsidRPr="00073F4D">
        <w:rPr>
          <w:sz w:val="28"/>
          <w:szCs w:val="28"/>
        </w:rPr>
        <w:t>не имеющих</w:t>
      </w:r>
      <w:r w:rsidR="00BA25F2" w:rsidRPr="00073F4D">
        <w:rPr>
          <w:sz w:val="28"/>
          <w:szCs w:val="28"/>
        </w:rPr>
        <w:t xml:space="preserve"> клинических признаков заболевания</w:t>
      </w:r>
      <w:r w:rsidR="00E319FA" w:rsidRPr="00073F4D">
        <w:rPr>
          <w:sz w:val="28"/>
          <w:szCs w:val="28"/>
        </w:rPr>
        <w:t>,</w:t>
      </w:r>
      <w:r w:rsidR="00DE4313" w:rsidRPr="00073F4D">
        <w:rPr>
          <w:sz w:val="28"/>
          <w:szCs w:val="28"/>
        </w:rPr>
        <w:t xml:space="preserve"> в </w:t>
      </w:r>
      <w:r w:rsidR="00DE4313" w:rsidRPr="00073F4D">
        <w:rPr>
          <w:sz w:val="28"/>
          <w:szCs w:val="28"/>
        </w:rPr>
        <w:lastRenderedPageBreak/>
        <w:t xml:space="preserve">случае если такие </w:t>
      </w:r>
      <w:r w:rsidR="00E8550A" w:rsidRPr="00073F4D">
        <w:rPr>
          <w:sz w:val="28"/>
          <w:szCs w:val="28"/>
        </w:rPr>
        <w:t xml:space="preserve">животные </w:t>
      </w:r>
      <w:r w:rsidR="00BA25F2" w:rsidRPr="00073F4D">
        <w:rPr>
          <w:sz w:val="28"/>
          <w:szCs w:val="28"/>
        </w:rPr>
        <w:t>содержа</w:t>
      </w:r>
      <w:r w:rsidR="00E8550A" w:rsidRPr="00073F4D">
        <w:rPr>
          <w:sz w:val="28"/>
          <w:szCs w:val="28"/>
        </w:rPr>
        <w:t>тся</w:t>
      </w:r>
      <w:r w:rsidR="00BA25F2" w:rsidRPr="00073F4D">
        <w:rPr>
          <w:sz w:val="28"/>
          <w:szCs w:val="28"/>
        </w:rPr>
        <w:t xml:space="preserve"> групповым способом</w:t>
      </w:r>
      <w:r w:rsidR="00E319FA" w:rsidRPr="00073F4D">
        <w:rPr>
          <w:sz w:val="28"/>
          <w:szCs w:val="28"/>
        </w:rPr>
        <w:t xml:space="preserve"> с </w:t>
      </w:r>
      <w:r w:rsidRPr="00073F4D">
        <w:rPr>
          <w:sz w:val="28"/>
          <w:szCs w:val="28"/>
        </w:rPr>
        <w:t>б</w:t>
      </w:r>
      <w:r w:rsidR="00E319FA" w:rsidRPr="00073F4D">
        <w:rPr>
          <w:sz w:val="28"/>
          <w:szCs w:val="28"/>
        </w:rPr>
        <w:t>ол</w:t>
      </w:r>
      <w:r w:rsidR="00E8550A" w:rsidRPr="00073F4D">
        <w:rPr>
          <w:sz w:val="28"/>
          <w:szCs w:val="28"/>
        </w:rPr>
        <w:t>ьным</w:t>
      </w:r>
      <w:r w:rsidR="00E319FA" w:rsidRPr="00073F4D">
        <w:rPr>
          <w:sz w:val="28"/>
          <w:szCs w:val="28"/>
        </w:rPr>
        <w:t xml:space="preserve"> животным</w:t>
      </w:r>
      <w:r w:rsidR="005E56CD" w:rsidRPr="00073F4D">
        <w:rPr>
          <w:rFonts w:eastAsiaTheme="minorHAnsi"/>
          <w:sz w:val="28"/>
          <w:szCs w:val="28"/>
          <w:lang w:eastAsia="en-US"/>
        </w:rPr>
        <w:t xml:space="preserve"> </w:t>
      </w:r>
      <w:r w:rsidR="005E56CD" w:rsidRPr="00073F4D">
        <w:rPr>
          <w:sz w:val="28"/>
          <w:szCs w:val="28"/>
        </w:rPr>
        <w:t xml:space="preserve">или </w:t>
      </w:r>
      <w:r w:rsidR="00EB0752" w:rsidRPr="00073F4D">
        <w:rPr>
          <w:sz w:val="28"/>
          <w:szCs w:val="28"/>
        </w:rPr>
        <w:t>если</w:t>
      </w:r>
      <w:r w:rsidR="005E56CD" w:rsidRPr="00073F4D">
        <w:rPr>
          <w:sz w:val="28"/>
          <w:szCs w:val="28"/>
        </w:rPr>
        <w:t xml:space="preserve"> для ухода за </w:t>
      </w:r>
      <w:r w:rsidR="00EB0752" w:rsidRPr="00073F4D">
        <w:rPr>
          <w:sz w:val="28"/>
          <w:szCs w:val="28"/>
        </w:rPr>
        <w:t xml:space="preserve">такими животными </w:t>
      </w:r>
      <w:r w:rsidR="005E56CD" w:rsidRPr="00073F4D">
        <w:rPr>
          <w:sz w:val="28"/>
          <w:szCs w:val="28"/>
        </w:rPr>
        <w:t>используется одно и то же оборудование и (или) инвентарь</w:t>
      </w:r>
      <w:r w:rsidR="00DE4313" w:rsidRPr="00073F4D">
        <w:rPr>
          <w:sz w:val="28"/>
          <w:szCs w:val="28"/>
        </w:rPr>
        <w:t xml:space="preserve"> (</w:t>
      </w:r>
      <w:r w:rsidRPr="00073F4D">
        <w:rPr>
          <w:sz w:val="28"/>
          <w:szCs w:val="28"/>
        </w:rPr>
        <w:t>при этом учитываются пути передачи</w:t>
      </w:r>
      <w:proofErr w:type="gramEnd"/>
      <w:r w:rsidRPr="00073F4D">
        <w:rPr>
          <w:sz w:val="28"/>
          <w:szCs w:val="28"/>
        </w:rPr>
        <w:t xml:space="preserve"> </w:t>
      </w:r>
      <w:r w:rsidR="00DE4313" w:rsidRPr="00073F4D">
        <w:rPr>
          <w:sz w:val="28"/>
          <w:szCs w:val="28"/>
        </w:rPr>
        <w:t>инфекции).</w:t>
      </w:r>
    </w:p>
    <w:p w14:paraId="275B84E9" w14:textId="59EB389A" w:rsidR="00C23F9F" w:rsidRPr="00073F4D" w:rsidRDefault="00C23F9F" w:rsidP="00C23F9F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proofErr w:type="gramStart"/>
      <w:r w:rsidRPr="00073F4D">
        <w:rPr>
          <w:sz w:val="28"/>
          <w:szCs w:val="28"/>
        </w:rPr>
        <w:t>Запрещается назначение</w:t>
      </w:r>
      <w:r w:rsidR="00364627" w:rsidRPr="00073F4D">
        <w:rPr>
          <w:sz w:val="28"/>
          <w:szCs w:val="28"/>
        </w:rPr>
        <w:t xml:space="preserve"> курса лечения и применение</w:t>
      </w:r>
      <w:r w:rsidRPr="00073F4D">
        <w:rPr>
          <w:sz w:val="28"/>
          <w:szCs w:val="28"/>
        </w:rPr>
        <w:t xml:space="preserve"> продуктивным животным противомикробного лекарственного препарата для ветеринарного п</w:t>
      </w:r>
      <w:r w:rsidR="00364627" w:rsidRPr="00073F4D">
        <w:rPr>
          <w:sz w:val="28"/>
          <w:szCs w:val="28"/>
        </w:rPr>
        <w:t xml:space="preserve">рименения </w:t>
      </w:r>
      <w:r w:rsidR="00F648ED">
        <w:rPr>
          <w:sz w:val="28"/>
          <w:szCs w:val="28"/>
        </w:rPr>
        <w:t>(за исключением противовирусных лекарственных препаратов</w:t>
      </w:r>
      <w:r w:rsidR="002455A9" w:rsidRPr="002455A9">
        <w:rPr>
          <w:sz w:val="28"/>
          <w:szCs w:val="28"/>
        </w:rPr>
        <w:t xml:space="preserve"> </w:t>
      </w:r>
      <w:r w:rsidR="002455A9">
        <w:rPr>
          <w:sz w:val="28"/>
          <w:szCs w:val="28"/>
        </w:rPr>
        <w:t xml:space="preserve">и </w:t>
      </w:r>
      <w:r w:rsidR="002455A9" w:rsidRPr="002455A9">
        <w:rPr>
          <w:sz w:val="28"/>
          <w:szCs w:val="28"/>
        </w:rPr>
        <w:t xml:space="preserve">препаратов для </w:t>
      </w:r>
      <w:r w:rsidR="00271FDC">
        <w:rPr>
          <w:sz w:val="28"/>
          <w:szCs w:val="28"/>
        </w:rPr>
        <w:t>лечения</w:t>
      </w:r>
      <w:r w:rsidR="002455A9" w:rsidRPr="002455A9">
        <w:rPr>
          <w:sz w:val="28"/>
          <w:szCs w:val="28"/>
        </w:rPr>
        <w:t xml:space="preserve"> кокцидиозов животных</w:t>
      </w:r>
      <w:r w:rsidR="00F648ED" w:rsidRPr="002455A9">
        <w:rPr>
          <w:sz w:val="28"/>
          <w:szCs w:val="28"/>
        </w:rPr>
        <w:t>)</w:t>
      </w:r>
      <w:r w:rsidR="00F648ED">
        <w:rPr>
          <w:sz w:val="28"/>
          <w:szCs w:val="28"/>
        </w:rPr>
        <w:t xml:space="preserve"> </w:t>
      </w:r>
      <w:r w:rsidR="00364627" w:rsidRPr="00073F4D">
        <w:rPr>
          <w:sz w:val="28"/>
          <w:szCs w:val="28"/>
        </w:rPr>
        <w:t>длительностью более четырнадцати</w:t>
      </w:r>
      <w:r w:rsidRPr="00073F4D">
        <w:rPr>
          <w:sz w:val="28"/>
          <w:szCs w:val="28"/>
        </w:rPr>
        <w:t xml:space="preserve"> дней</w:t>
      </w:r>
      <w:r w:rsidR="00E27CB6">
        <w:rPr>
          <w:sz w:val="28"/>
          <w:szCs w:val="28"/>
        </w:rPr>
        <w:t>,</w:t>
      </w:r>
      <w:r w:rsidR="00E27CB6" w:rsidRPr="00E27CB6">
        <w:t xml:space="preserve"> </w:t>
      </w:r>
      <w:r w:rsidR="00E27CB6" w:rsidRPr="00E27CB6">
        <w:rPr>
          <w:sz w:val="28"/>
          <w:szCs w:val="28"/>
        </w:rPr>
        <w:t>за исключением животных, владельцами которых являются физические лица, содержащие указанных животных с целью получения от них продукции животного происхождения для личного использования</w:t>
      </w:r>
      <w:r w:rsidRPr="00073F4D">
        <w:rPr>
          <w:sz w:val="28"/>
          <w:szCs w:val="28"/>
        </w:rPr>
        <w:t>.</w:t>
      </w:r>
      <w:proofErr w:type="gramEnd"/>
    </w:p>
    <w:p w14:paraId="4A0A2BE4" w14:textId="69F63F8E" w:rsidR="00364627" w:rsidRPr="00073F4D" w:rsidRDefault="00364627" w:rsidP="00C23F9F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proofErr w:type="gramStart"/>
      <w:r w:rsidRPr="00073F4D">
        <w:rPr>
          <w:sz w:val="28"/>
          <w:szCs w:val="28"/>
        </w:rPr>
        <w:t>Введение (дача) противомикробного лекарственного препарата для ветеринарного применения продуктивным животным осуществляется под контролем специалиста в области ветеринарии, осуществляющего лечение указанных животных</w:t>
      </w:r>
      <w:r w:rsidR="00E27CB6">
        <w:rPr>
          <w:sz w:val="28"/>
          <w:szCs w:val="28"/>
        </w:rPr>
        <w:t>,</w:t>
      </w:r>
      <w:r w:rsidR="00E27CB6" w:rsidRPr="00E27CB6">
        <w:rPr>
          <w:sz w:val="28"/>
          <w:szCs w:val="28"/>
        </w:rPr>
        <w:t xml:space="preserve"> за исключением животных, владельцами которых являются физические лица, содержащие указанных животных с целью получения от них продукции животного происхождения для личного использования</w:t>
      </w:r>
      <w:r w:rsidR="00EB1F75" w:rsidRPr="00073F4D">
        <w:rPr>
          <w:sz w:val="28"/>
          <w:szCs w:val="28"/>
        </w:rPr>
        <w:t>.</w:t>
      </w:r>
      <w:r w:rsidRPr="00073F4D">
        <w:rPr>
          <w:sz w:val="28"/>
          <w:szCs w:val="28"/>
        </w:rPr>
        <w:t xml:space="preserve"> </w:t>
      </w:r>
      <w:proofErr w:type="gramEnd"/>
    </w:p>
    <w:p w14:paraId="4F162A8A" w14:textId="11955FB7" w:rsidR="00EB0752" w:rsidRDefault="00EB0752" w:rsidP="00EA40B2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В случае отсутствия эффективности лечения назначенным противомикробным лекарственным препаратом для ветеринарного применения или рецидива болезни,</w:t>
      </w:r>
      <w:r w:rsidR="004502F1">
        <w:rPr>
          <w:sz w:val="28"/>
          <w:szCs w:val="28"/>
        </w:rPr>
        <w:t xml:space="preserve"> </w:t>
      </w:r>
      <w:r w:rsidR="006E5ED1">
        <w:rPr>
          <w:sz w:val="28"/>
          <w:szCs w:val="28"/>
        </w:rPr>
        <w:t>назначение иного противомикробного лекарственного препарата для ветеринарного применения</w:t>
      </w:r>
      <w:r w:rsidRPr="00073F4D">
        <w:rPr>
          <w:sz w:val="28"/>
          <w:szCs w:val="28"/>
        </w:rPr>
        <w:t xml:space="preserve"> должно основываться на результатах </w:t>
      </w:r>
      <w:r w:rsidRPr="00073F4D">
        <w:rPr>
          <w:sz w:val="28"/>
          <w:szCs w:val="28"/>
        </w:rPr>
        <w:lastRenderedPageBreak/>
        <w:t>проведенных исследований</w:t>
      </w:r>
      <w:r w:rsidRPr="00073F4D">
        <w:rPr>
          <w:rFonts w:eastAsiaTheme="minorHAnsi"/>
          <w:sz w:val="28"/>
          <w:szCs w:val="28"/>
          <w:lang w:eastAsia="en-US"/>
        </w:rPr>
        <w:t xml:space="preserve"> по </w:t>
      </w:r>
      <w:r w:rsidRPr="00073F4D">
        <w:rPr>
          <w:sz w:val="28"/>
          <w:szCs w:val="28"/>
        </w:rPr>
        <w:t>определению чувствительности возбудителя к противомикробным лекарственным препаратам для ветеринарного применения.</w:t>
      </w:r>
    </w:p>
    <w:p w14:paraId="7E4F8FB5" w14:textId="47F834EB" w:rsidR="006E5ED1" w:rsidRPr="00073F4D" w:rsidRDefault="006E5ED1" w:rsidP="006E5ED1">
      <w:pPr>
        <w:pStyle w:val="a8"/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r w:rsidRPr="006E5ED1">
        <w:rPr>
          <w:sz w:val="28"/>
          <w:szCs w:val="28"/>
        </w:rPr>
        <w:t>Запрещается продолжение применения противомикробных лекарственных препаратов для ветеринарного применения при отсутствии эффективности лечения</w:t>
      </w:r>
      <w:r>
        <w:rPr>
          <w:sz w:val="28"/>
          <w:szCs w:val="28"/>
        </w:rPr>
        <w:t>.</w:t>
      </w:r>
    </w:p>
    <w:p w14:paraId="2E7F11E6" w14:textId="653B1ABD" w:rsidR="00F5491D" w:rsidRPr="00073F4D" w:rsidRDefault="00F5491D" w:rsidP="00F5491D">
      <w:pPr>
        <w:pStyle w:val="a8"/>
        <w:numPr>
          <w:ilvl w:val="0"/>
          <w:numId w:val="8"/>
        </w:numPr>
        <w:tabs>
          <w:tab w:val="left" w:pos="851"/>
        </w:tabs>
        <w:spacing w:line="480" w:lineRule="auto"/>
        <w:ind w:left="0" w:firstLine="539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Противомикробные лекарственные препараты для ветеринарного применения подлежат отпуску </w:t>
      </w:r>
      <w:r w:rsidR="00F37962">
        <w:rPr>
          <w:sz w:val="28"/>
          <w:szCs w:val="28"/>
        </w:rPr>
        <w:t xml:space="preserve">и реализации </w:t>
      </w:r>
      <w:r w:rsidRPr="00073F4D">
        <w:rPr>
          <w:sz w:val="28"/>
          <w:szCs w:val="28"/>
        </w:rPr>
        <w:t>ветеринарными аптечными организациями, ветеринарными организациями, индивидуальными предпринимателями, имеющими лицензию на фармацевтическую деятельность, по рецепту, выданному специалистом в области ветеринарии.</w:t>
      </w:r>
    </w:p>
    <w:p w14:paraId="56FD0AA7" w14:textId="346C4620" w:rsidR="00DE4313" w:rsidRPr="00073F4D" w:rsidRDefault="00F037A0" w:rsidP="00DE4313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Противомикробные лекарственные препараты для ветеринарного применения подлежат учету </w:t>
      </w:r>
      <w:r w:rsidR="00AC1C5E">
        <w:rPr>
          <w:sz w:val="28"/>
          <w:szCs w:val="28"/>
        </w:rPr>
        <w:t xml:space="preserve">в бумажном и (или) электронном виде </w:t>
      </w:r>
      <w:r w:rsidRPr="00073F4D">
        <w:rPr>
          <w:sz w:val="28"/>
          <w:szCs w:val="28"/>
        </w:rPr>
        <w:t xml:space="preserve">путем регистрации </w:t>
      </w:r>
      <w:r w:rsidR="00DE4313" w:rsidRPr="00073F4D">
        <w:rPr>
          <w:sz w:val="28"/>
          <w:szCs w:val="28"/>
        </w:rPr>
        <w:t>операци</w:t>
      </w:r>
      <w:r w:rsidRPr="00073F4D">
        <w:rPr>
          <w:sz w:val="28"/>
          <w:szCs w:val="28"/>
        </w:rPr>
        <w:t>й</w:t>
      </w:r>
      <w:r w:rsidR="00DE4313" w:rsidRPr="00073F4D">
        <w:rPr>
          <w:sz w:val="28"/>
          <w:szCs w:val="28"/>
        </w:rPr>
        <w:t>, связанны</w:t>
      </w:r>
      <w:r w:rsidRPr="00073F4D">
        <w:rPr>
          <w:sz w:val="28"/>
          <w:szCs w:val="28"/>
        </w:rPr>
        <w:t>х</w:t>
      </w:r>
      <w:r w:rsidR="00DE4313" w:rsidRPr="00073F4D">
        <w:rPr>
          <w:sz w:val="28"/>
          <w:szCs w:val="28"/>
        </w:rPr>
        <w:t xml:space="preserve"> с </w:t>
      </w:r>
      <w:r w:rsidRPr="00073F4D">
        <w:rPr>
          <w:sz w:val="28"/>
          <w:szCs w:val="28"/>
        </w:rPr>
        <w:t xml:space="preserve">их </w:t>
      </w:r>
      <w:r w:rsidR="00F5491D" w:rsidRPr="00073F4D">
        <w:rPr>
          <w:sz w:val="28"/>
          <w:szCs w:val="28"/>
        </w:rPr>
        <w:t xml:space="preserve">продажей или передачей, </w:t>
      </w:r>
      <w:r w:rsidR="00DE4313" w:rsidRPr="00073F4D">
        <w:rPr>
          <w:sz w:val="28"/>
          <w:szCs w:val="28"/>
        </w:rPr>
        <w:t>назначением</w:t>
      </w:r>
      <w:r w:rsidR="00364627" w:rsidRPr="00073F4D">
        <w:rPr>
          <w:sz w:val="28"/>
          <w:szCs w:val="28"/>
        </w:rPr>
        <w:t>, отпуском</w:t>
      </w:r>
      <w:r w:rsidR="00DE4313" w:rsidRPr="00073F4D">
        <w:rPr>
          <w:sz w:val="28"/>
          <w:szCs w:val="28"/>
        </w:rPr>
        <w:t xml:space="preserve"> и применением, </w:t>
      </w:r>
      <w:r w:rsidRPr="00073F4D">
        <w:rPr>
          <w:sz w:val="28"/>
          <w:szCs w:val="28"/>
        </w:rPr>
        <w:t xml:space="preserve">в специальных журналах учета таких операций. Правила регистрации операций, связанных с </w:t>
      </w:r>
      <w:r w:rsidR="00F5491D" w:rsidRPr="00073F4D">
        <w:rPr>
          <w:sz w:val="28"/>
          <w:szCs w:val="28"/>
        </w:rPr>
        <w:t xml:space="preserve">продажей или передачей, </w:t>
      </w:r>
      <w:r w:rsidRPr="00073F4D">
        <w:rPr>
          <w:sz w:val="28"/>
          <w:szCs w:val="28"/>
        </w:rPr>
        <w:t>назначением</w:t>
      </w:r>
      <w:r w:rsidR="00364627" w:rsidRPr="00073F4D">
        <w:rPr>
          <w:sz w:val="28"/>
          <w:szCs w:val="28"/>
        </w:rPr>
        <w:t>, отпуском</w:t>
      </w:r>
      <w:r w:rsidRPr="00073F4D">
        <w:rPr>
          <w:sz w:val="28"/>
          <w:szCs w:val="28"/>
        </w:rPr>
        <w:t xml:space="preserve"> и применением противомикробных лекарственных препаратов для ветеринарного применения, в специальных журналах учета таких операций и правила ведения и хранения специальных журналов утверждаются </w:t>
      </w:r>
      <w:r w:rsidR="00DE4313" w:rsidRPr="00073F4D">
        <w:rPr>
          <w:sz w:val="28"/>
          <w:szCs w:val="28"/>
        </w:rPr>
        <w:t>уполномоченным федеральным органом исполнительной власти.</w:t>
      </w:r>
    </w:p>
    <w:p w14:paraId="383C7331" w14:textId="7B2E03D7" w:rsidR="008C6FCA" w:rsidRPr="00073F4D" w:rsidRDefault="008C6FCA" w:rsidP="007A2F18">
      <w:pPr>
        <w:pStyle w:val="a8"/>
        <w:numPr>
          <w:ilvl w:val="0"/>
          <w:numId w:val="8"/>
        </w:numPr>
        <w:tabs>
          <w:tab w:val="left" w:pos="1134"/>
        </w:tabs>
        <w:spacing w:line="480" w:lineRule="auto"/>
        <w:ind w:left="0" w:firstLine="567"/>
        <w:jc w:val="both"/>
        <w:rPr>
          <w:sz w:val="28"/>
          <w:szCs w:val="28"/>
        </w:rPr>
      </w:pPr>
      <w:proofErr w:type="gramStart"/>
      <w:r w:rsidRPr="00073F4D">
        <w:rPr>
          <w:sz w:val="28"/>
          <w:szCs w:val="28"/>
        </w:rPr>
        <w:t xml:space="preserve">Специалист в области ветеринарии, назначивший и осуществляющий контроль за применением назначенного им противомикробного лекарственного препарата для ветеринарного применения, обязан сообщать в уполномоченный федеральный орган исполнительной власти о побочных действиях, </w:t>
      </w:r>
      <w:r w:rsidRPr="00073F4D">
        <w:rPr>
          <w:sz w:val="28"/>
          <w:szCs w:val="28"/>
        </w:rPr>
        <w:lastRenderedPageBreak/>
        <w:t>нежелательных реакциях, серьезных нежелательных реакциях, непредвиденных нежелательных реакциях при применении лекарственного препарата, об индивидуальной непереносимости, отсутствии эффективности лекарственного препарата, а также об иных фактах и обстоятельствах, представляющих угрозу жизни или здоровью</w:t>
      </w:r>
      <w:proofErr w:type="gramEnd"/>
      <w:r w:rsidRPr="00073F4D">
        <w:rPr>
          <w:sz w:val="28"/>
          <w:szCs w:val="28"/>
        </w:rPr>
        <w:t xml:space="preserve"> животного при применении лекарственного препарата</w:t>
      </w:r>
      <w:r w:rsidR="00206AC1">
        <w:rPr>
          <w:sz w:val="28"/>
          <w:szCs w:val="28"/>
        </w:rPr>
        <w:t>, в соответствии со статьей 64 Федерального закона «Об обращении лекарственных средств»</w:t>
      </w:r>
      <w:r w:rsidRPr="00073F4D">
        <w:rPr>
          <w:sz w:val="28"/>
          <w:szCs w:val="28"/>
        </w:rPr>
        <w:t xml:space="preserve">. За непредставление указанной информации специалист в области ветеринарии, назначивший и осуществляющий </w:t>
      </w:r>
      <w:proofErr w:type="gramStart"/>
      <w:r w:rsidRPr="00073F4D">
        <w:rPr>
          <w:sz w:val="28"/>
          <w:szCs w:val="28"/>
        </w:rPr>
        <w:t>контроль за</w:t>
      </w:r>
      <w:proofErr w:type="gramEnd"/>
      <w:r w:rsidRPr="00073F4D">
        <w:rPr>
          <w:sz w:val="28"/>
          <w:szCs w:val="28"/>
        </w:rPr>
        <w:t xml:space="preserve"> применением назначенного им противомикробного лекарственного препарата для ветеринарного применения</w:t>
      </w:r>
      <w:r w:rsidR="005E56CD" w:rsidRPr="00073F4D">
        <w:rPr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p w14:paraId="19576B23" w14:textId="652C2E18" w:rsidR="006C6524" w:rsidRPr="00073F4D" w:rsidRDefault="006C6524" w:rsidP="000C56D4">
      <w:pPr>
        <w:pStyle w:val="a8"/>
        <w:numPr>
          <w:ilvl w:val="0"/>
          <w:numId w:val="8"/>
        </w:numPr>
        <w:tabs>
          <w:tab w:val="left" w:pos="1134"/>
        </w:tabs>
        <w:spacing w:line="480" w:lineRule="auto"/>
        <w:ind w:left="0"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Производители лекарственных сре</w:t>
      </w:r>
      <w:proofErr w:type="gramStart"/>
      <w:r w:rsidRPr="00073F4D">
        <w:rPr>
          <w:sz w:val="28"/>
          <w:szCs w:val="28"/>
        </w:rPr>
        <w:t>дств дл</w:t>
      </w:r>
      <w:proofErr w:type="gramEnd"/>
      <w:r w:rsidRPr="00073F4D">
        <w:rPr>
          <w:sz w:val="28"/>
          <w:szCs w:val="28"/>
        </w:rPr>
        <w:t>я ветеринарного применения, организации оптовой торговли лекарственными средствами для ветеринарного применения в порядке, установленном уполномоченным федеральным органом исполнительной власти, обязаны сообщать в уполномоченный федеральный орган исполнительной власти информацию о реализации противомикробных лекарственных препаратов для ветеринарного применения. За непредставление указанной информации производители лекарственных сре</w:t>
      </w:r>
      <w:proofErr w:type="gramStart"/>
      <w:r w:rsidRPr="00073F4D">
        <w:rPr>
          <w:sz w:val="28"/>
          <w:szCs w:val="28"/>
        </w:rPr>
        <w:t>дств дл</w:t>
      </w:r>
      <w:proofErr w:type="gramEnd"/>
      <w:r w:rsidRPr="00073F4D">
        <w:rPr>
          <w:sz w:val="28"/>
          <w:szCs w:val="28"/>
        </w:rPr>
        <w:t>я ветеринарного применения, организации оптовой торговли лекарственными средствами для ветеринарного применения несут ответственность в соответствии с законодательством Российской Федерации.</w:t>
      </w:r>
    </w:p>
    <w:p w14:paraId="536DC5F8" w14:textId="7DE49E3F" w:rsidR="00DB10B1" w:rsidRPr="00073F4D" w:rsidRDefault="00DB10B1" w:rsidP="00DB10B1">
      <w:pPr>
        <w:pStyle w:val="a8"/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Статья 16.2. Изготовление кормов с добавлением лекарственн</w:t>
      </w:r>
      <w:r w:rsidR="00BC16B5" w:rsidRPr="00073F4D">
        <w:rPr>
          <w:sz w:val="28"/>
          <w:szCs w:val="28"/>
        </w:rPr>
        <w:t>ых</w:t>
      </w:r>
      <w:r w:rsidRPr="00073F4D">
        <w:rPr>
          <w:sz w:val="28"/>
          <w:szCs w:val="28"/>
        </w:rPr>
        <w:t xml:space="preserve"> препарат</w:t>
      </w:r>
      <w:r w:rsidR="00BC16B5" w:rsidRPr="00073F4D">
        <w:rPr>
          <w:sz w:val="28"/>
          <w:szCs w:val="28"/>
        </w:rPr>
        <w:t>ов</w:t>
      </w:r>
      <w:r w:rsidRPr="00073F4D">
        <w:rPr>
          <w:sz w:val="28"/>
          <w:szCs w:val="28"/>
        </w:rPr>
        <w:t xml:space="preserve"> для ветеринарного применения</w:t>
      </w:r>
    </w:p>
    <w:p w14:paraId="1EE2F58B" w14:textId="760763E2" w:rsidR="00BC16B5" w:rsidRPr="00073F4D" w:rsidRDefault="00BC16B5" w:rsidP="00BC16B5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lastRenderedPageBreak/>
        <w:t>Изготовление кормов с добавлением лекарственных препаратов для ветеринарного применения осуществляется:</w:t>
      </w:r>
    </w:p>
    <w:p w14:paraId="564B46BF" w14:textId="77777777" w:rsidR="00F82DBE" w:rsidRPr="00073F4D" w:rsidRDefault="00F82DBE" w:rsidP="00F82DBE">
      <w:pPr>
        <w:pStyle w:val="a8"/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организациями-производителями кормов, имеющими лицензию на фармацевтическую деятельность, осуществляемую в сфере обращения лекарственных сре</w:t>
      </w:r>
      <w:proofErr w:type="gramStart"/>
      <w:r w:rsidRPr="00073F4D">
        <w:rPr>
          <w:sz w:val="28"/>
          <w:szCs w:val="28"/>
        </w:rPr>
        <w:t>дств дл</w:t>
      </w:r>
      <w:proofErr w:type="gramEnd"/>
      <w:r w:rsidRPr="00073F4D">
        <w:rPr>
          <w:sz w:val="28"/>
          <w:szCs w:val="28"/>
        </w:rPr>
        <w:t>я ветеринарного применения;</w:t>
      </w:r>
    </w:p>
    <w:p w14:paraId="422F8EB3" w14:textId="711B3D54" w:rsidR="006D38BE" w:rsidRPr="00073F4D" w:rsidRDefault="00F82DBE" w:rsidP="00F82DBE">
      <w:pPr>
        <w:pStyle w:val="a8"/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по рецепту</w:t>
      </w:r>
      <w:r w:rsidR="00206AC1">
        <w:rPr>
          <w:sz w:val="28"/>
          <w:szCs w:val="28"/>
        </w:rPr>
        <w:t xml:space="preserve"> на лекарственный препарат для ветеринарного применения</w:t>
      </w:r>
      <w:r w:rsidRPr="00073F4D">
        <w:rPr>
          <w:sz w:val="28"/>
          <w:szCs w:val="28"/>
        </w:rPr>
        <w:t>, выданному специалистом в области ветеринарии</w:t>
      </w:r>
      <w:r w:rsidR="00042D52" w:rsidRPr="00073F4D">
        <w:rPr>
          <w:sz w:val="28"/>
          <w:szCs w:val="28"/>
        </w:rPr>
        <w:t>, являющимся сотрудником ветеринарной организации или организации, осуществляющей разведение, выращивание и содержание животных</w:t>
      </w:r>
      <w:r w:rsidR="001B7A56" w:rsidRPr="00073F4D">
        <w:rPr>
          <w:sz w:val="28"/>
          <w:szCs w:val="28"/>
        </w:rPr>
        <w:t xml:space="preserve">, </w:t>
      </w:r>
      <w:r w:rsidR="006D38BE" w:rsidRPr="00073F4D">
        <w:rPr>
          <w:sz w:val="28"/>
          <w:szCs w:val="28"/>
        </w:rPr>
        <w:t>в соответствии с инструкцией по ветеринарному применению лекарственного препарата;</w:t>
      </w:r>
    </w:p>
    <w:p w14:paraId="148FC87E" w14:textId="09029AB8" w:rsidR="00BC16B5" w:rsidRPr="00073F4D" w:rsidRDefault="00E03664" w:rsidP="00F82DBE">
      <w:pPr>
        <w:pStyle w:val="a8"/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в соответствии с правилами изготовления кормов с добавлением лекарственных препаратов для ветеринарного применения и учета изготовленных кормов, утвержденными уполномоченным федеральным органом исполнительной власти</w:t>
      </w:r>
      <w:r w:rsidR="006D38BE" w:rsidRPr="00073F4D">
        <w:rPr>
          <w:sz w:val="28"/>
          <w:szCs w:val="28"/>
        </w:rPr>
        <w:t>.</w:t>
      </w:r>
    </w:p>
    <w:p w14:paraId="06753811" w14:textId="2AD68207" w:rsidR="00DB10B1" w:rsidRPr="00073F4D" w:rsidRDefault="00206AC1" w:rsidP="00DB10B1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изготовление и производство </w:t>
      </w:r>
      <w:r w:rsidR="006D38BE" w:rsidRPr="00073F4D">
        <w:rPr>
          <w:sz w:val="28"/>
          <w:szCs w:val="28"/>
        </w:rPr>
        <w:t xml:space="preserve">кормов </w:t>
      </w:r>
      <w:proofErr w:type="gramStart"/>
      <w:r w:rsidR="006D38BE" w:rsidRPr="00073F4D">
        <w:rPr>
          <w:sz w:val="28"/>
          <w:szCs w:val="28"/>
        </w:rPr>
        <w:t xml:space="preserve">с добавлением лекарственных препаратов для ветеринарного применения </w:t>
      </w:r>
      <w:r w:rsidR="00592043">
        <w:rPr>
          <w:sz w:val="28"/>
          <w:szCs w:val="28"/>
        </w:rPr>
        <w:t>без рецепта</w:t>
      </w:r>
      <w:r w:rsidR="00B2251E" w:rsidRPr="00B2251E">
        <w:rPr>
          <w:sz w:val="28"/>
          <w:szCs w:val="28"/>
        </w:rPr>
        <w:t xml:space="preserve"> на лекарственный препарат для ветеринарного применения</w:t>
      </w:r>
      <w:proofErr w:type="gramEnd"/>
      <w:r w:rsidR="00592043">
        <w:rPr>
          <w:sz w:val="28"/>
          <w:szCs w:val="28"/>
        </w:rPr>
        <w:t>.</w:t>
      </w:r>
    </w:p>
    <w:p w14:paraId="62E5A7AE" w14:textId="3CD6F044" w:rsidR="00E03664" w:rsidRPr="002B4CA1" w:rsidRDefault="006D38BE" w:rsidP="002B4CA1">
      <w:pPr>
        <w:pStyle w:val="a8"/>
        <w:numPr>
          <w:ilvl w:val="0"/>
          <w:numId w:val="9"/>
        </w:numPr>
        <w:tabs>
          <w:tab w:val="left" w:pos="1134"/>
        </w:tabs>
        <w:spacing w:line="480" w:lineRule="auto"/>
        <w:ind w:left="0" w:firstLine="567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Лекарственные препараты для ветеринарного применения, используемые для изготовления корма, должны быть зарегистрированы в соответствии с законодательством Российской Федерации</w:t>
      </w:r>
      <w:proofErr w:type="gramStart"/>
      <w:r w:rsidRPr="00073F4D">
        <w:rPr>
          <w:sz w:val="28"/>
          <w:szCs w:val="28"/>
        </w:rPr>
        <w:t>.</w:t>
      </w:r>
      <w:r w:rsidR="00E03664" w:rsidRPr="00073F4D">
        <w:rPr>
          <w:sz w:val="28"/>
          <w:szCs w:val="28"/>
        </w:rPr>
        <w:t>».</w:t>
      </w:r>
      <w:proofErr w:type="gramEnd"/>
    </w:p>
    <w:p w14:paraId="148E77D8" w14:textId="77777777" w:rsidR="002B4CA1" w:rsidRDefault="002B4CA1" w:rsidP="00F037A0">
      <w:pPr>
        <w:pStyle w:val="a8"/>
        <w:tabs>
          <w:tab w:val="left" w:pos="1134"/>
        </w:tabs>
        <w:ind w:left="567"/>
        <w:rPr>
          <w:b/>
          <w:sz w:val="28"/>
          <w:szCs w:val="28"/>
        </w:rPr>
      </w:pPr>
    </w:p>
    <w:p w14:paraId="0BBE7142" w14:textId="2C80C3D6" w:rsidR="00F037A0" w:rsidRPr="00073F4D" w:rsidRDefault="00F037A0" w:rsidP="00F037A0">
      <w:pPr>
        <w:pStyle w:val="a8"/>
        <w:tabs>
          <w:tab w:val="left" w:pos="1134"/>
        </w:tabs>
        <w:ind w:left="567"/>
        <w:rPr>
          <w:b/>
          <w:sz w:val="28"/>
          <w:szCs w:val="28"/>
        </w:rPr>
      </w:pPr>
      <w:r w:rsidRPr="00073F4D">
        <w:rPr>
          <w:b/>
          <w:sz w:val="28"/>
          <w:szCs w:val="28"/>
        </w:rPr>
        <w:t>Статья 2</w:t>
      </w:r>
    </w:p>
    <w:p w14:paraId="3F1806D6" w14:textId="77777777" w:rsidR="00F037A0" w:rsidRPr="00073F4D" w:rsidRDefault="00F037A0" w:rsidP="00F037A0">
      <w:pPr>
        <w:pStyle w:val="a8"/>
        <w:tabs>
          <w:tab w:val="left" w:pos="1134"/>
        </w:tabs>
        <w:ind w:left="567"/>
        <w:rPr>
          <w:b/>
          <w:sz w:val="28"/>
          <w:szCs w:val="28"/>
        </w:rPr>
      </w:pPr>
    </w:p>
    <w:p w14:paraId="42CE3586" w14:textId="77777777" w:rsidR="00F037A0" w:rsidRPr="00073F4D" w:rsidRDefault="00F037A0" w:rsidP="00F037A0">
      <w:pPr>
        <w:autoSpaceDE w:val="0"/>
        <w:autoSpaceDN w:val="0"/>
        <w:adjustRightInd w:val="0"/>
        <w:spacing w:line="480" w:lineRule="auto"/>
        <w:ind w:firstLine="539"/>
        <w:jc w:val="both"/>
        <w:rPr>
          <w:sz w:val="28"/>
          <w:szCs w:val="28"/>
        </w:rPr>
      </w:pPr>
      <w:proofErr w:type="gramStart"/>
      <w:r w:rsidRPr="00073F4D">
        <w:rPr>
          <w:sz w:val="28"/>
          <w:szCs w:val="28"/>
        </w:rPr>
        <w:lastRenderedPageBreak/>
        <w:t>Внести в Федеральный закон от 12 апреля 2010 г. № 61-ФЗ</w:t>
      </w:r>
      <w:r w:rsidRPr="00073F4D">
        <w:rPr>
          <w:sz w:val="28"/>
          <w:szCs w:val="28"/>
        </w:rPr>
        <w:br/>
        <w:t xml:space="preserve">«Об обращении лекарственных средств» (Собрание законодательства Российской Федерации, 2010, № 16, ст. 1815; № 31, ст. 4161; 2012, № 26, </w:t>
      </w:r>
      <w:r w:rsidRPr="00073F4D">
        <w:rPr>
          <w:sz w:val="28"/>
          <w:szCs w:val="28"/>
        </w:rPr>
        <w:br/>
        <w:t xml:space="preserve">ст. 3446; 2013, № 27, ст. 3477; № 48, ст. 6165; 2014, № 43, ст. 5797; 2015, </w:t>
      </w:r>
      <w:r w:rsidRPr="00073F4D">
        <w:rPr>
          <w:sz w:val="28"/>
          <w:szCs w:val="28"/>
        </w:rPr>
        <w:br/>
        <w:t>№ 52, ст. 7540; № 29, ст. 4367,  ст. 4388; № 51, ст. 7245;</w:t>
      </w:r>
      <w:proofErr w:type="gramEnd"/>
      <w:r w:rsidRPr="00073F4D">
        <w:rPr>
          <w:sz w:val="28"/>
          <w:szCs w:val="28"/>
        </w:rPr>
        <w:t xml:space="preserve"> </w:t>
      </w:r>
      <w:proofErr w:type="gramStart"/>
      <w:r w:rsidRPr="00073F4D">
        <w:rPr>
          <w:sz w:val="28"/>
          <w:szCs w:val="28"/>
        </w:rPr>
        <w:t>2016, № 27,</w:t>
      </w:r>
      <w:r w:rsidRPr="00073F4D">
        <w:rPr>
          <w:sz w:val="28"/>
          <w:szCs w:val="28"/>
        </w:rPr>
        <w:br/>
        <w:t>ст. 4194, 4238; 2017, № 31, ст. 4791, 4827) следующие изменения:</w:t>
      </w:r>
      <w:proofErr w:type="gramEnd"/>
    </w:p>
    <w:p w14:paraId="31132DCB" w14:textId="677B11E1" w:rsidR="00592043" w:rsidRPr="00592043" w:rsidRDefault="00592043" w:rsidP="00B2251E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92043">
        <w:rPr>
          <w:rFonts w:eastAsiaTheme="minorHAnsi"/>
          <w:sz w:val="28"/>
          <w:szCs w:val="28"/>
          <w:lang w:eastAsia="en-US"/>
        </w:rPr>
        <w:t>в пункте 54 статьи 4 слова «ветеринарной организации», «или специалистом в области ветеринарии», «или ветеринарной аптечной организации» исключить;</w:t>
      </w:r>
    </w:p>
    <w:p w14:paraId="508992F5" w14:textId="5455B939" w:rsidR="00042D52" w:rsidRPr="00073F4D" w:rsidRDefault="00042D52" w:rsidP="00042D52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8"/>
          <w:szCs w:val="28"/>
          <w:lang w:eastAsia="en-US"/>
        </w:rPr>
      </w:pPr>
      <w:r w:rsidRPr="00073F4D">
        <w:rPr>
          <w:rFonts w:eastAsiaTheme="minorHAnsi"/>
          <w:sz w:val="28"/>
          <w:szCs w:val="28"/>
          <w:lang w:eastAsia="en-US"/>
        </w:rPr>
        <w:t>в статье 13:</w:t>
      </w:r>
    </w:p>
    <w:p w14:paraId="4F45BA2A" w14:textId="024720C3" w:rsidR="00537AC0" w:rsidRDefault="00042D52" w:rsidP="00042D52">
      <w:pPr>
        <w:tabs>
          <w:tab w:val="left" w:pos="993"/>
        </w:tabs>
        <w:autoSpaceDE w:val="0"/>
        <w:autoSpaceDN w:val="0"/>
        <w:adjustRightInd w:val="0"/>
        <w:spacing w:line="480" w:lineRule="auto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073F4D">
        <w:rPr>
          <w:rFonts w:eastAsiaTheme="minorHAnsi"/>
          <w:sz w:val="28"/>
          <w:szCs w:val="28"/>
          <w:lang w:eastAsia="en-US"/>
        </w:rPr>
        <w:t xml:space="preserve">а) </w:t>
      </w:r>
      <w:r w:rsidR="00537AC0">
        <w:rPr>
          <w:rFonts w:eastAsiaTheme="minorHAnsi"/>
          <w:sz w:val="28"/>
          <w:szCs w:val="28"/>
          <w:lang w:eastAsia="en-US"/>
        </w:rPr>
        <w:t xml:space="preserve">в </w:t>
      </w:r>
      <w:r w:rsidRPr="00073F4D">
        <w:rPr>
          <w:rFonts w:eastAsiaTheme="minorHAnsi"/>
          <w:sz w:val="28"/>
          <w:szCs w:val="28"/>
          <w:lang w:eastAsia="en-US"/>
        </w:rPr>
        <w:t>част</w:t>
      </w:r>
      <w:r w:rsidR="00537AC0">
        <w:rPr>
          <w:rFonts w:eastAsiaTheme="minorHAnsi"/>
          <w:sz w:val="28"/>
          <w:szCs w:val="28"/>
          <w:lang w:eastAsia="en-US"/>
        </w:rPr>
        <w:t>и</w:t>
      </w:r>
      <w:r w:rsidRPr="00073F4D">
        <w:rPr>
          <w:rFonts w:eastAsiaTheme="minorHAnsi"/>
          <w:sz w:val="28"/>
          <w:szCs w:val="28"/>
          <w:lang w:eastAsia="en-US"/>
        </w:rPr>
        <w:t xml:space="preserve"> 5</w:t>
      </w:r>
      <w:r w:rsidR="00537AC0">
        <w:rPr>
          <w:rFonts w:eastAsiaTheme="minorHAnsi"/>
          <w:sz w:val="28"/>
          <w:szCs w:val="28"/>
          <w:lang w:eastAsia="en-US"/>
        </w:rPr>
        <w:t>:</w:t>
      </w:r>
    </w:p>
    <w:p w14:paraId="0E91DA14" w14:textId="12AB3FEB" w:rsidR="00537AC0" w:rsidRDefault="00537AC0" w:rsidP="00042D52">
      <w:pPr>
        <w:tabs>
          <w:tab w:val="left" w:pos="993"/>
        </w:tabs>
        <w:autoSpaceDE w:val="0"/>
        <w:autoSpaceDN w:val="0"/>
        <w:adjustRightInd w:val="0"/>
        <w:spacing w:line="480" w:lineRule="auto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 слова «ветеринарных организаций» исключить;</w:t>
      </w:r>
    </w:p>
    <w:p w14:paraId="0044887E" w14:textId="7DC080A0" w:rsidR="00042D52" w:rsidRPr="00073F4D" w:rsidRDefault="00042D52" w:rsidP="00042D52">
      <w:pPr>
        <w:tabs>
          <w:tab w:val="left" w:pos="993"/>
        </w:tabs>
        <w:autoSpaceDE w:val="0"/>
        <w:autoSpaceDN w:val="0"/>
        <w:adjustRightInd w:val="0"/>
        <w:spacing w:line="480" w:lineRule="auto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073F4D">
        <w:rPr>
          <w:rFonts w:eastAsiaTheme="minorHAnsi"/>
          <w:sz w:val="28"/>
          <w:szCs w:val="28"/>
          <w:lang w:eastAsia="en-US"/>
        </w:rPr>
        <w:t>дополнить пунктом 8 следующего содержания:</w:t>
      </w:r>
    </w:p>
    <w:p w14:paraId="1FB6462A" w14:textId="4C211575" w:rsidR="00042D52" w:rsidRPr="00073F4D" w:rsidRDefault="00042D52" w:rsidP="00042D52">
      <w:pPr>
        <w:tabs>
          <w:tab w:val="left" w:pos="993"/>
        </w:tabs>
        <w:autoSpaceDE w:val="0"/>
        <w:autoSpaceDN w:val="0"/>
        <w:adjustRightInd w:val="0"/>
        <w:spacing w:line="48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3F4D">
        <w:rPr>
          <w:rFonts w:eastAsiaTheme="minorHAnsi"/>
          <w:sz w:val="28"/>
          <w:szCs w:val="28"/>
          <w:lang w:eastAsia="en-US"/>
        </w:rPr>
        <w:t xml:space="preserve">«8) корма для животных, изготовленные с добавлением </w:t>
      </w:r>
      <w:r w:rsidR="00592043">
        <w:rPr>
          <w:rFonts w:eastAsiaTheme="minorHAnsi"/>
          <w:sz w:val="28"/>
          <w:szCs w:val="28"/>
          <w:lang w:eastAsia="en-US"/>
        </w:rPr>
        <w:t xml:space="preserve">зарегистрированных </w:t>
      </w:r>
      <w:r w:rsidRPr="00073F4D">
        <w:rPr>
          <w:rFonts w:eastAsiaTheme="minorHAnsi"/>
          <w:sz w:val="28"/>
          <w:szCs w:val="28"/>
          <w:lang w:eastAsia="en-US"/>
        </w:rPr>
        <w:t>лекарственных препаратов для ветеринарного применения</w:t>
      </w:r>
      <w:r w:rsidR="00F37962">
        <w:rPr>
          <w:rFonts w:eastAsiaTheme="minorHAnsi"/>
          <w:sz w:val="28"/>
          <w:szCs w:val="28"/>
          <w:lang w:eastAsia="en-US"/>
        </w:rPr>
        <w:t xml:space="preserve"> </w:t>
      </w:r>
      <w:r w:rsidR="00F37962" w:rsidRPr="00F37962">
        <w:rPr>
          <w:rFonts w:eastAsiaTheme="minorHAnsi"/>
          <w:sz w:val="28"/>
          <w:szCs w:val="28"/>
          <w:lang w:eastAsia="en-US"/>
        </w:rPr>
        <w:t>по рецепту</w:t>
      </w:r>
      <w:r w:rsidR="00B2251E">
        <w:rPr>
          <w:rFonts w:eastAsiaTheme="minorHAnsi"/>
          <w:sz w:val="28"/>
          <w:szCs w:val="28"/>
          <w:lang w:eastAsia="en-US"/>
        </w:rPr>
        <w:t xml:space="preserve"> на лекарственный препарат</w:t>
      </w:r>
      <w:proofErr w:type="gramStart"/>
      <w:r w:rsidRPr="00073F4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14:paraId="2FD5EAE4" w14:textId="378BC532" w:rsidR="00A4734D" w:rsidRPr="00073F4D" w:rsidRDefault="00042D52" w:rsidP="00042D52">
      <w:pPr>
        <w:tabs>
          <w:tab w:val="left" w:pos="993"/>
        </w:tabs>
        <w:autoSpaceDE w:val="0"/>
        <w:autoSpaceDN w:val="0"/>
        <w:adjustRightInd w:val="0"/>
        <w:spacing w:line="480" w:lineRule="auto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073F4D">
        <w:rPr>
          <w:rFonts w:eastAsiaTheme="minorHAnsi"/>
          <w:sz w:val="28"/>
          <w:szCs w:val="28"/>
          <w:lang w:eastAsia="en-US"/>
        </w:rPr>
        <w:t xml:space="preserve">б) </w:t>
      </w:r>
      <w:r w:rsidR="00A4734D" w:rsidRPr="00073F4D">
        <w:rPr>
          <w:rFonts w:eastAsiaTheme="minorHAnsi"/>
          <w:sz w:val="28"/>
          <w:szCs w:val="28"/>
          <w:lang w:eastAsia="en-US"/>
        </w:rPr>
        <w:t>часть 6 дополнить пунктом 3 следующего содержания:</w:t>
      </w:r>
    </w:p>
    <w:p w14:paraId="2F901B7D" w14:textId="2C40F9FA" w:rsidR="00A4734D" w:rsidRPr="00073F4D" w:rsidRDefault="00A4734D" w:rsidP="00E428EC">
      <w:pPr>
        <w:pStyle w:val="a8"/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73F4D">
        <w:rPr>
          <w:rFonts w:eastAsiaTheme="minorHAnsi"/>
          <w:sz w:val="28"/>
          <w:szCs w:val="28"/>
          <w:lang w:eastAsia="en-US"/>
        </w:rPr>
        <w:t xml:space="preserve">«3) </w:t>
      </w:r>
      <w:r w:rsidR="00537AC0">
        <w:rPr>
          <w:rFonts w:eastAsiaTheme="minorHAnsi"/>
          <w:sz w:val="28"/>
          <w:szCs w:val="28"/>
          <w:lang w:eastAsia="en-US"/>
        </w:rPr>
        <w:t>лекарственных</w:t>
      </w:r>
      <w:r w:rsidR="00537AC0" w:rsidRPr="00073F4D">
        <w:rPr>
          <w:rFonts w:eastAsiaTheme="minorHAnsi"/>
          <w:sz w:val="28"/>
          <w:szCs w:val="28"/>
          <w:lang w:eastAsia="en-US"/>
        </w:rPr>
        <w:t xml:space="preserve"> </w:t>
      </w:r>
      <w:r w:rsidRPr="00073F4D">
        <w:rPr>
          <w:rFonts w:eastAsiaTheme="minorHAnsi"/>
          <w:sz w:val="28"/>
          <w:szCs w:val="28"/>
          <w:lang w:eastAsia="en-US"/>
        </w:rPr>
        <w:t>препаратов, включенных в перечень</w:t>
      </w:r>
      <w:r w:rsidRPr="00073F4D">
        <w:rPr>
          <w:sz w:val="28"/>
          <w:szCs w:val="28"/>
          <w:lang w:eastAsia="en-US"/>
        </w:rPr>
        <w:t xml:space="preserve"> </w:t>
      </w:r>
      <w:r w:rsidRPr="00073F4D">
        <w:rPr>
          <w:rFonts w:eastAsiaTheme="minorHAnsi"/>
          <w:sz w:val="28"/>
          <w:szCs w:val="28"/>
          <w:lang w:eastAsia="en-US"/>
        </w:rPr>
        <w:t>противомикробных препаратов, запрещенных для использования в ветеринарии</w:t>
      </w:r>
      <w:r w:rsidR="00537AC0">
        <w:rPr>
          <w:rFonts w:eastAsiaTheme="minorHAnsi"/>
          <w:sz w:val="28"/>
          <w:szCs w:val="28"/>
          <w:lang w:eastAsia="en-US"/>
        </w:rPr>
        <w:t xml:space="preserve"> в соответствии с Законом Российской Федерации «О ветеринарии»</w:t>
      </w:r>
      <w:r w:rsidRPr="00073F4D">
        <w:rPr>
          <w:rFonts w:eastAsiaTheme="minorHAnsi"/>
          <w:sz w:val="28"/>
          <w:szCs w:val="28"/>
          <w:lang w:eastAsia="en-US"/>
        </w:rPr>
        <w:t>, в качестве лекарственных препаратов для ветеринарного применения</w:t>
      </w:r>
      <w:proofErr w:type="gramStart"/>
      <w:r w:rsidRPr="00073F4D"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14:paraId="600D1030" w14:textId="53C2C8CE" w:rsidR="003D255B" w:rsidRPr="00073F4D" w:rsidRDefault="00537AC0" w:rsidP="00E428EC">
      <w:pPr>
        <w:pStyle w:val="a8"/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4734D" w:rsidRPr="00073F4D">
        <w:rPr>
          <w:rFonts w:eastAsiaTheme="minorHAnsi"/>
          <w:sz w:val="28"/>
          <w:szCs w:val="28"/>
          <w:lang w:eastAsia="en-US"/>
        </w:rPr>
        <w:t xml:space="preserve">) </w:t>
      </w:r>
      <w:r w:rsidR="00AA5120" w:rsidRPr="00073F4D">
        <w:rPr>
          <w:rFonts w:eastAsiaTheme="minorHAnsi"/>
          <w:sz w:val="28"/>
          <w:szCs w:val="28"/>
          <w:lang w:eastAsia="en-US"/>
        </w:rPr>
        <w:t xml:space="preserve">пункт 7 </w:t>
      </w:r>
      <w:r w:rsidR="00A44ECF" w:rsidRPr="00073F4D">
        <w:rPr>
          <w:rFonts w:eastAsiaTheme="minorHAnsi"/>
          <w:sz w:val="28"/>
          <w:szCs w:val="28"/>
          <w:lang w:eastAsia="en-US"/>
        </w:rPr>
        <w:t xml:space="preserve">части 3 статьи 17 </w:t>
      </w:r>
      <w:r w:rsidR="003D255B" w:rsidRPr="00073F4D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A44ECF" w:rsidRPr="00073F4D">
        <w:rPr>
          <w:rFonts w:eastAsiaTheme="minorHAnsi"/>
          <w:sz w:val="28"/>
          <w:szCs w:val="28"/>
          <w:lang w:eastAsia="en-US"/>
        </w:rPr>
        <w:t>подпункта</w:t>
      </w:r>
      <w:r w:rsidR="003D255B" w:rsidRPr="00073F4D">
        <w:rPr>
          <w:rFonts w:eastAsiaTheme="minorHAnsi"/>
          <w:sz w:val="28"/>
          <w:szCs w:val="28"/>
          <w:lang w:eastAsia="en-US"/>
        </w:rPr>
        <w:t>м</w:t>
      </w:r>
      <w:r w:rsidR="00A44ECF" w:rsidRPr="00073F4D">
        <w:rPr>
          <w:rFonts w:eastAsiaTheme="minorHAnsi"/>
          <w:sz w:val="28"/>
          <w:szCs w:val="28"/>
          <w:lang w:eastAsia="en-US"/>
        </w:rPr>
        <w:t>и</w:t>
      </w:r>
      <w:r w:rsidR="003D255B" w:rsidRPr="00073F4D">
        <w:rPr>
          <w:rFonts w:eastAsiaTheme="minorHAnsi"/>
          <w:sz w:val="28"/>
          <w:szCs w:val="28"/>
          <w:lang w:eastAsia="en-US"/>
        </w:rPr>
        <w:t xml:space="preserve"> «щ»</w:t>
      </w:r>
      <w:r w:rsidR="00A44ECF" w:rsidRPr="00073F4D">
        <w:rPr>
          <w:rFonts w:eastAsiaTheme="minorHAnsi"/>
          <w:sz w:val="28"/>
          <w:szCs w:val="28"/>
          <w:lang w:eastAsia="en-US"/>
        </w:rPr>
        <w:t xml:space="preserve"> и «э»</w:t>
      </w:r>
      <w:r w:rsidR="003D255B" w:rsidRPr="00073F4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14:paraId="008AFEF3" w14:textId="1E360D52" w:rsidR="00A44ECF" w:rsidRPr="00073F4D" w:rsidRDefault="003D255B" w:rsidP="00E428EC">
      <w:pPr>
        <w:pStyle w:val="a8"/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73F4D">
        <w:rPr>
          <w:rFonts w:eastAsiaTheme="minorHAnsi"/>
          <w:sz w:val="28"/>
          <w:szCs w:val="28"/>
          <w:lang w:eastAsia="en-US"/>
        </w:rPr>
        <w:lastRenderedPageBreak/>
        <w:t>«щ) указание на запрет использования лекарственного препарата для ветеринарного применения не в лечебных целях (для противомикробных лекарственных препаратов);</w:t>
      </w:r>
    </w:p>
    <w:p w14:paraId="153F401D" w14:textId="6CE5AE8F" w:rsidR="00A44ECF" w:rsidRDefault="00A44ECF" w:rsidP="00E428EC">
      <w:pPr>
        <w:pStyle w:val="a8"/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73F4D">
        <w:rPr>
          <w:rFonts w:eastAsiaTheme="minorHAnsi"/>
          <w:sz w:val="28"/>
          <w:szCs w:val="28"/>
          <w:lang w:eastAsia="en-US"/>
        </w:rPr>
        <w:t>э) указание на запрет назначения</w:t>
      </w:r>
      <w:r w:rsidR="00C47E53" w:rsidRPr="00073F4D">
        <w:rPr>
          <w:rFonts w:eastAsiaTheme="minorHAnsi"/>
          <w:sz w:val="28"/>
          <w:szCs w:val="28"/>
          <w:lang w:eastAsia="en-US"/>
        </w:rPr>
        <w:t xml:space="preserve"> курса лечения</w:t>
      </w:r>
      <w:r w:rsidRPr="00073F4D">
        <w:rPr>
          <w:rFonts w:eastAsiaTheme="minorHAnsi"/>
          <w:sz w:val="28"/>
          <w:szCs w:val="28"/>
          <w:lang w:eastAsia="en-US"/>
        </w:rPr>
        <w:t xml:space="preserve"> и применения продуктивным животным противомикробного лекарственного препарата для ветеринарного применения</w:t>
      </w:r>
      <w:r w:rsidR="00C47E53" w:rsidRPr="00073F4D">
        <w:rPr>
          <w:rFonts w:eastAsiaTheme="minorHAnsi"/>
          <w:sz w:val="28"/>
          <w:szCs w:val="28"/>
          <w:lang w:eastAsia="en-US"/>
        </w:rPr>
        <w:t xml:space="preserve"> длительностью</w:t>
      </w:r>
      <w:r w:rsidRPr="00073F4D">
        <w:rPr>
          <w:rFonts w:eastAsiaTheme="minorHAnsi"/>
          <w:sz w:val="28"/>
          <w:szCs w:val="28"/>
          <w:lang w:eastAsia="en-US"/>
        </w:rPr>
        <w:t xml:space="preserve"> более </w:t>
      </w:r>
      <w:r w:rsidR="001A7693" w:rsidRPr="00073F4D">
        <w:rPr>
          <w:rFonts w:eastAsiaTheme="minorHAnsi"/>
          <w:sz w:val="28"/>
          <w:szCs w:val="28"/>
          <w:lang w:eastAsia="en-US"/>
        </w:rPr>
        <w:t>четырнадцати</w:t>
      </w:r>
      <w:r w:rsidRPr="00073F4D">
        <w:rPr>
          <w:rFonts w:eastAsiaTheme="minorHAnsi"/>
          <w:sz w:val="28"/>
          <w:szCs w:val="28"/>
          <w:lang w:eastAsia="en-US"/>
        </w:rPr>
        <w:t xml:space="preserve"> дней (для противомикробных лекарственных препаратов</w:t>
      </w:r>
      <w:r w:rsidR="00CE46E0">
        <w:rPr>
          <w:rFonts w:eastAsiaTheme="minorHAnsi"/>
          <w:sz w:val="28"/>
          <w:szCs w:val="28"/>
          <w:lang w:eastAsia="en-US"/>
        </w:rPr>
        <w:t xml:space="preserve">, в отношении которых устанавливается запрет на применение более четырнадцати дней в соответствии с Законом Российской </w:t>
      </w:r>
      <w:r w:rsidR="00B2251E">
        <w:rPr>
          <w:rFonts w:eastAsiaTheme="minorHAnsi"/>
          <w:sz w:val="28"/>
          <w:szCs w:val="28"/>
          <w:lang w:eastAsia="en-US"/>
        </w:rPr>
        <w:t>Ф</w:t>
      </w:r>
      <w:r w:rsidR="00CE46E0">
        <w:rPr>
          <w:rFonts w:eastAsiaTheme="minorHAnsi"/>
          <w:sz w:val="28"/>
          <w:szCs w:val="28"/>
          <w:lang w:eastAsia="en-US"/>
        </w:rPr>
        <w:t>едерации «О ветеринарии»</w:t>
      </w:r>
      <w:r w:rsidRPr="00073F4D">
        <w:rPr>
          <w:rFonts w:eastAsiaTheme="minorHAnsi"/>
          <w:sz w:val="28"/>
          <w:szCs w:val="28"/>
          <w:lang w:eastAsia="en-US"/>
        </w:rPr>
        <w:t>)</w:t>
      </w:r>
      <w:proofErr w:type="gramStart"/>
      <w:r w:rsidRPr="00073F4D">
        <w:rPr>
          <w:rFonts w:eastAsiaTheme="minorHAnsi"/>
          <w:sz w:val="28"/>
          <w:szCs w:val="28"/>
          <w:lang w:eastAsia="en-US"/>
        </w:rPr>
        <w:t>;</w:t>
      </w:r>
      <w:r w:rsidR="003D255B" w:rsidRPr="00073F4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AA5120">
        <w:rPr>
          <w:rFonts w:eastAsiaTheme="minorHAnsi"/>
          <w:sz w:val="28"/>
          <w:szCs w:val="28"/>
          <w:lang w:eastAsia="en-US"/>
        </w:rPr>
        <w:t>.</w:t>
      </w:r>
    </w:p>
    <w:p w14:paraId="5BC890AB" w14:textId="47D0898C" w:rsidR="001A7693" w:rsidRPr="002B4CA1" w:rsidRDefault="00537AC0" w:rsidP="002B4CA1">
      <w:pPr>
        <w:pStyle w:val="a8"/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в части 1 статьи 56 </w:t>
      </w:r>
      <w:r w:rsidRPr="00537AC0">
        <w:rPr>
          <w:rFonts w:eastAsiaTheme="minorHAnsi"/>
          <w:sz w:val="28"/>
          <w:szCs w:val="28"/>
          <w:lang w:eastAsia="en-US"/>
        </w:rPr>
        <w:t>слова «ветеринарных организаций»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89844DA" w14:textId="77777777" w:rsidR="002B4CA1" w:rsidRDefault="002B4CA1" w:rsidP="00C23F9F">
      <w:pPr>
        <w:pStyle w:val="a8"/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CF0A766" w14:textId="52F3531E" w:rsidR="000D1167" w:rsidRPr="00073F4D" w:rsidRDefault="000D1167" w:rsidP="00C23F9F">
      <w:pPr>
        <w:pStyle w:val="a8"/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073F4D">
        <w:rPr>
          <w:rFonts w:eastAsiaTheme="minorHAnsi"/>
          <w:b/>
          <w:sz w:val="28"/>
          <w:szCs w:val="28"/>
          <w:lang w:eastAsia="en-US"/>
        </w:rPr>
        <w:t>Статья 3</w:t>
      </w:r>
    </w:p>
    <w:p w14:paraId="06AC32E4" w14:textId="52470966" w:rsidR="00EC2550" w:rsidRPr="00073F4D" w:rsidRDefault="00EC2550" w:rsidP="00EC2550">
      <w:pPr>
        <w:pStyle w:val="a8"/>
        <w:numPr>
          <w:ilvl w:val="0"/>
          <w:numId w:val="11"/>
        </w:numPr>
        <w:tabs>
          <w:tab w:val="left" w:pos="993"/>
        </w:tabs>
        <w:spacing w:line="48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3F4D">
        <w:rPr>
          <w:rFonts w:eastAsiaTheme="minorHAnsi"/>
          <w:sz w:val="28"/>
          <w:szCs w:val="28"/>
          <w:lang w:eastAsia="en-US"/>
        </w:rPr>
        <w:t>В отношении лекарственных препаратов для ветеринарного применения, зарегистрированных до дня вступления в силу настоящего Федерального закона и включенных в перечень противомикробных препаратов, запрещенных для использования в ветеринарии, у</w:t>
      </w:r>
      <w:r w:rsidR="00A4734D" w:rsidRPr="00073F4D">
        <w:rPr>
          <w:rFonts w:eastAsiaTheme="minorHAnsi"/>
          <w:sz w:val="28"/>
          <w:szCs w:val="28"/>
          <w:lang w:eastAsia="en-US"/>
        </w:rPr>
        <w:t>полномоченный федеральный орган исполнительной власти принимает</w:t>
      </w:r>
      <w:r w:rsidRPr="00073F4D">
        <w:rPr>
          <w:rFonts w:eastAsiaTheme="minorHAnsi"/>
          <w:sz w:val="28"/>
          <w:szCs w:val="28"/>
          <w:lang w:eastAsia="en-US"/>
        </w:rPr>
        <w:t xml:space="preserve"> решение об отмене их государственной регистрации и исключении таких лекарственных препаратов из государственного реестра лекарственных средств для ветеринарного применения.</w:t>
      </w:r>
      <w:proofErr w:type="gramEnd"/>
    </w:p>
    <w:p w14:paraId="08248213" w14:textId="511CFD01" w:rsidR="00001EF9" w:rsidRPr="002B4CA1" w:rsidRDefault="00CE46E0" w:rsidP="002B4CA1">
      <w:pPr>
        <w:pStyle w:val="a8"/>
        <w:numPr>
          <w:ilvl w:val="0"/>
          <w:numId w:val="11"/>
        </w:numPr>
        <w:tabs>
          <w:tab w:val="left" w:pos="993"/>
        </w:tabs>
        <w:spacing w:line="48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Инструкции по ветеринарному применению противомикробных лекарственных препаратов для ветеринарного применения, </w:t>
      </w:r>
      <w:r w:rsidRPr="00CE46E0">
        <w:rPr>
          <w:rFonts w:eastAsiaTheme="minorHAnsi"/>
          <w:sz w:val="28"/>
          <w:szCs w:val="28"/>
          <w:lang w:eastAsia="en-US"/>
        </w:rPr>
        <w:t>зарегистрированных до дня вступления в силу настоящего Федерального закона,</w:t>
      </w:r>
      <w:r>
        <w:rPr>
          <w:rFonts w:eastAsiaTheme="minorHAnsi"/>
          <w:sz w:val="28"/>
          <w:szCs w:val="28"/>
          <w:lang w:eastAsia="en-US"/>
        </w:rPr>
        <w:t xml:space="preserve"> должны быть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приведены в соответствие с настоящим Федеральным законом в срок </w:t>
      </w:r>
      <w:r>
        <w:rPr>
          <w:rFonts w:eastAsiaTheme="minorHAnsi"/>
          <w:sz w:val="28"/>
          <w:szCs w:val="28"/>
          <w:lang w:eastAsia="en-US"/>
        </w:rPr>
        <w:br/>
        <w:t>до 1 января 2021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02ED" w:rsidRPr="00B422EB" w14:paraId="7C83E130" w14:textId="77777777" w:rsidTr="00B95D89">
        <w:tc>
          <w:tcPr>
            <w:tcW w:w="4785" w:type="dxa"/>
          </w:tcPr>
          <w:p w14:paraId="3DE090CE" w14:textId="7E654374" w:rsidR="000D1167" w:rsidRPr="001404DA" w:rsidRDefault="000D1167" w:rsidP="00A4734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14:paraId="50C2597D" w14:textId="77777777" w:rsidR="000D1167" w:rsidRPr="001404DA" w:rsidRDefault="000D1167" w:rsidP="00E05802">
            <w:pPr>
              <w:autoSpaceDE w:val="0"/>
              <w:autoSpaceDN w:val="0"/>
              <w:adjustRightInd w:val="0"/>
              <w:ind w:left="-1418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14:paraId="4089C6B9" w14:textId="77777777" w:rsidR="000D1167" w:rsidRPr="001404DA" w:rsidRDefault="000D1167" w:rsidP="00E05802">
            <w:pPr>
              <w:autoSpaceDE w:val="0"/>
              <w:autoSpaceDN w:val="0"/>
              <w:adjustRightInd w:val="0"/>
              <w:ind w:left="-1418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14:paraId="366DD0E4" w14:textId="1CB756CD" w:rsidR="009C02ED" w:rsidRPr="00073F4D" w:rsidRDefault="009C02ED" w:rsidP="00E05802">
            <w:pPr>
              <w:autoSpaceDE w:val="0"/>
              <w:autoSpaceDN w:val="0"/>
              <w:adjustRightInd w:val="0"/>
              <w:ind w:left="-141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3F4D">
              <w:rPr>
                <w:rFonts w:eastAsiaTheme="minorHAnsi"/>
                <w:sz w:val="28"/>
                <w:szCs w:val="28"/>
                <w:lang w:eastAsia="en-US"/>
              </w:rPr>
              <w:t>Президент</w:t>
            </w:r>
          </w:p>
          <w:p w14:paraId="2DF39CD6" w14:textId="77777777" w:rsidR="009C02ED" w:rsidRPr="00B422EB" w:rsidRDefault="009C02ED" w:rsidP="00E05802">
            <w:pPr>
              <w:autoSpaceDE w:val="0"/>
              <w:autoSpaceDN w:val="0"/>
              <w:adjustRightInd w:val="0"/>
              <w:ind w:left="-1418"/>
              <w:contextualSpacing/>
              <w:jc w:val="center"/>
              <w:rPr>
                <w:rFonts w:eastAsiaTheme="minorHAnsi"/>
                <w:lang w:eastAsia="en-US"/>
              </w:rPr>
            </w:pPr>
            <w:r w:rsidRPr="00073F4D"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4786" w:type="dxa"/>
          </w:tcPr>
          <w:p w14:paraId="75D487B2" w14:textId="71088E2C" w:rsidR="009C02ED" w:rsidRDefault="009C02ED" w:rsidP="00E0580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0432112" w14:textId="7A3747D6" w:rsidR="000D1167" w:rsidRDefault="000D1167" w:rsidP="00E0580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5CBDA3F" w14:textId="77777777" w:rsidR="000D1167" w:rsidRPr="00B422EB" w:rsidRDefault="000D1167" w:rsidP="00E0580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5669C37" w14:textId="77777777" w:rsidR="009C02ED" w:rsidRPr="00B422EB" w:rsidRDefault="009C02ED" w:rsidP="00E05802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Theme="minorHAnsi"/>
                <w:lang w:eastAsia="en-US"/>
              </w:rPr>
            </w:pPr>
          </w:p>
        </w:tc>
      </w:tr>
    </w:tbl>
    <w:p w14:paraId="6A62EE56" w14:textId="77777777" w:rsidR="00791749" w:rsidRDefault="00791749" w:rsidP="000C1342">
      <w:pPr>
        <w:spacing w:line="360" w:lineRule="auto"/>
      </w:pPr>
    </w:p>
    <w:sectPr w:rsidR="00791749" w:rsidSect="00403BC6">
      <w:head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BF79C" w14:textId="77777777" w:rsidR="00BD37F8" w:rsidRDefault="00BD37F8" w:rsidP="00F74F66">
      <w:r>
        <w:separator/>
      </w:r>
    </w:p>
  </w:endnote>
  <w:endnote w:type="continuationSeparator" w:id="0">
    <w:p w14:paraId="3B28C61C" w14:textId="77777777" w:rsidR="00BD37F8" w:rsidRDefault="00BD37F8" w:rsidP="00F7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59E4" w14:textId="77777777" w:rsidR="00BD37F8" w:rsidRDefault="00BD37F8" w:rsidP="00F74F66">
      <w:r>
        <w:separator/>
      </w:r>
    </w:p>
  </w:footnote>
  <w:footnote w:type="continuationSeparator" w:id="0">
    <w:p w14:paraId="4BF79A3F" w14:textId="77777777" w:rsidR="00BD37F8" w:rsidRDefault="00BD37F8" w:rsidP="00F7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250534"/>
      <w:docPartObj>
        <w:docPartGallery w:val="Page Numbers (Top of Page)"/>
        <w:docPartUnique/>
      </w:docPartObj>
    </w:sdtPr>
    <w:sdtEndPr/>
    <w:sdtContent>
      <w:p w14:paraId="6D9DD6F0" w14:textId="3F29AD35" w:rsidR="00F74F66" w:rsidRDefault="00F74F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09">
          <w:rPr>
            <w:noProof/>
          </w:rPr>
          <w:t>2</w:t>
        </w:r>
        <w:r>
          <w:fldChar w:fldCharType="end"/>
        </w:r>
      </w:p>
    </w:sdtContent>
  </w:sdt>
  <w:p w14:paraId="5B4B97AE" w14:textId="77777777" w:rsidR="00F74F66" w:rsidRDefault="00F74F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1A8C" w14:textId="77777777" w:rsidR="00F74F66" w:rsidRDefault="00F74F66">
    <w:pPr>
      <w:pStyle w:val="a3"/>
      <w:jc w:val="center"/>
    </w:pPr>
  </w:p>
  <w:p w14:paraId="3F814CFE" w14:textId="77777777" w:rsidR="00F74F66" w:rsidRDefault="00F74F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0F"/>
    <w:multiLevelType w:val="hybridMultilevel"/>
    <w:tmpl w:val="CCE6152A"/>
    <w:lvl w:ilvl="0" w:tplc="1646F7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90C48"/>
    <w:multiLevelType w:val="hybridMultilevel"/>
    <w:tmpl w:val="C44E836A"/>
    <w:lvl w:ilvl="0" w:tplc="DAF6970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0743B0"/>
    <w:multiLevelType w:val="hybridMultilevel"/>
    <w:tmpl w:val="F7F62FF0"/>
    <w:lvl w:ilvl="0" w:tplc="B2EA3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E46567"/>
    <w:multiLevelType w:val="hybridMultilevel"/>
    <w:tmpl w:val="F2D2F1DE"/>
    <w:lvl w:ilvl="0" w:tplc="9864AC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B57065"/>
    <w:multiLevelType w:val="hybridMultilevel"/>
    <w:tmpl w:val="29BECE84"/>
    <w:lvl w:ilvl="0" w:tplc="D820D2C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CE23E3"/>
    <w:multiLevelType w:val="hybridMultilevel"/>
    <w:tmpl w:val="B1CA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62E05"/>
    <w:multiLevelType w:val="hybridMultilevel"/>
    <w:tmpl w:val="42D0A184"/>
    <w:lvl w:ilvl="0" w:tplc="079077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69D1AC5"/>
    <w:multiLevelType w:val="hybridMultilevel"/>
    <w:tmpl w:val="C44E836A"/>
    <w:lvl w:ilvl="0" w:tplc="DAF6970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9D6F49"/>
    <w:multiLevelType w:val="hybridMultilevel"/>
    <w:tmpl w:val="E0B87E5A"/>
    <w:lvl w:ilvl="0" w:tplc="E50C88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5477AF"/>
    <w:multiLevelType w:val="hybridMultilevel"/>
    <w:tmpl w:val="A21E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610FD"/>
    <w:multiLevelType w:val="hybridMultilevel"/>
    <w:tmpl w:val="072A5240"/>
    <w:lvl w:ilvl="0" w:tplc="8D8CD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7F7C0D"/>
    <w:multiLevelType w:val="hybridMultilevel"/>
    <w:tmpl w:val="9D6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1A6C"/>
    <w:multiLevelType w:val="hybridMultilevel"/>
    <w:tmpl w:val="A962C572"/>
    <w:lvl w:ilvl="0" w:tplc="4CD27D76">
      <w:start w:val="1"/>
      <w:numFmt w:val="decimal"/>
      <w:lvlText w:val="%1)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расева Ирина Юрьевна">
    <w15:presenceInfo w15:providerId="None" w15:userId="Карасева Ири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49"/>
    <w:rsid w:val="00001EF9"/>
    <w:rsid w:val="00006E69"/>
    <w:rsid w:val="00020999"/>
    <w:rsid w:val="00021156"/>
    <w:rsid w:val="000214DE"/>
    <w:rsid w:val="00021CFB"/>
    <w:rsid w:val="000353D1"/>
    <w:rsid w:val="00035A55"/>
    <w:rsid w:val="000418E8"/>
    <w:rsid w:val="00042C2A"/>
    <w:rsid w:val="00042D52"/>
    <w:rsid w:val="0004346E"/>
    <w:rsid w:val="00044357"/>
    <w:rsid w:val="00052181"/>
    <w:rsid w:val="00053C1E"/>
    <w:rsid w:val="000606BD"/>
    <w:rsid w:val="00063C4E"/>
    <w:rsid w:val="00065E30"/>
    <w:rsid w:val="00073F4D"/>
    <w:rsid w:val="00074EC3"/>
    <w:rsid w:val="000974DF"/>
    <w:rsid w:val="000A1102"/>
    <w:rsid w:val="000A22C7"/>
    <w:rsid w:val="000B1643"/>
    <w:rsid w:val="000B2FDB"/>
    <w:rsid w:val="000B51EC"/>
    <w:rsid w:val="000B7414"/>
    <w:rsid w:val="000C1342"/>
    <w:rsid w:val="000D1167"/>
    <w:rsid w:val="000D3998"/>
    <w:rsid w:val="000E1528"/>
    <w:rsid w:val="000F264B"/>
    <w:rsid w:val="00102CEA"/>
    <w:rsid w:val="00103A5B"/>
    <w:rsid w:val="001110B7"/>
    <w:rsid w:val="00114141"/>
    <w:rsid w:val="001214A8"/>
    <w:rsid w:val="0013611D"/>
    <w:rsid w:val="0013612A"/>
    <w:rsid w:val="00136320"/>
    <w:rsid w:val="00136AA3"/>
    <w:rsid w:val="001404DA"/>
    <w:rsid w:val="001421C8"/>
    <w:rsid w:val="00145856"/>
    <w:rsid w:val="001462E2"/>
    <w:rsid w:val="00152350"/>
    <w:rsid w:val="00155D44"/>
    <w:rsid w:val="00156145"/>
    <w:rsid w:val="001676F6"/>
    <w:rsid w:val="00171D90"/>
    <w:rsid w:val="001733DB"/>
    <w:rsid w:val="001837F0"/>
    <w:rsid w:val="001A1096"/>
    <w:rsid w:val="001A7693"/>
    <w:rsid w:val="001B5B82"/>
    <w:rsid w:val="001B7A56"/>
    <w:rsid w:val="001C0A97"/>
    <w:rsid w:val="001C35AB"/>
    <w:rsid w:val="001D1B60"/>
    <w:rsid w:val="001D5F0F"/>
    <w:rsid w:val="001E1636"/>
    <w:rsid w:val="001E1F99"/>
    <w:rsid w:val="001F4743"/>
    <w:rsid w:val="001F6ACF"/>
    <w:rsid w:val="001F6E50"/>
    <w:rsid w:val="001F7B30"/>
    <w:rsid w:val="00206AC1"/>
    <w:rsid w:val="002312CC"/>
    <w:rsid w:val="002339B6"/>
    <w:rsid w:val="00237F67"/>
    <w:rsid w:val="002419D9"/>
    <w:rsid w:val="00243CAB"/>
    <w:rsid w:val="002455A9"/>
    <w:rsid w:val="00245E9F"/>
    <w:rsid w:val="00246606"/>
    <w:rsid w:val="002507CD"/>
    <w:rsid w:val="002512C6"/>
    <w:rsid w:val="00265259"/>
    <w:rsid w:val="00271FDC"/>
    <w:rsid w:val="002846A0"/>
    <w:rsid w:val="00290F16"/>
    <w:rsid w:val="00293DA7"/>
    <w:rsid w:val="00296A2C"/>
    <w:rsid w:val="002B0518"/>
    <w:rsid w:val="002B1481"/>
    <w:rsid w:val="002B4CA1"/>
    <w:rsid w:val="002B7439"/>
    <w:rsid w:val="002C32C1"/>
    <w:rsid w:val="002D79EA"/>
    <w:rsid w:val="002E15FE"/>
    <w:rsid w:val="002E613A"/>
    <w:rsid w:val="002F06DE"/>
    <w:rsid w:val="0030128D"/>
    <w:rsid w:val="00304F26"/>
    <w:rsid w:val="00311B75"/>
    <w:rsid w:val="003126F1"/>
    <w:rsid w:val="00314838"/>
    <w:rsid w:val="003200CF"/>
    <w:rsid w:val="003245E0"/>
    <w:rsid w:val="00334570"/>
    <w:rsid w:val="003447BE"/>
    <w:rsid w:val="003507B8"/>
    <w:rsid w:val="003516EF"/>
    <w:rsid w:val="00352DC1"/>
    <w:rsid w:val="00361D03"/>
    <w:rsid w:val="00363C1B"/>
    <w:rsid w:val="00364627"/>
    <w:rsid w:val="003710F6"/>
    <w:rsid w:val="00380AF3"/>
    <w:rsid w:val="003813C0"/>
    <w:rsid w:val="00391AFA"/>
    <w:rsid w:val="00391B82"/>
    <w:rsid w:val="003A4C29"/>
    <w:rsid w:val="003A675B"/>
    <w:rsid w:val="003B33FE"/>
    <w:rsid w:val="003B5AD3"/>
    <w:rsid w:val="003C3580"/>
    <w:rsid w:val="003C43CE"/>
    <w:rsid w:val="003D255B"/>
    <w:rsid w:val="003D38E2"/>
    <w:rsid w:val="003E003D"/>
    <w:rsid w:val="003E3318"/>
    <w:rsid w:val="003E49D2"/>
    <w:rsid w:val="00403BC6"/>
    <w:rsid w:val="0040460D"/>
    <w:rsid w:val="0041303A"/>
    <w:rsid w:val="00416B5E"/>
    <w:rsid w:val="00432AB7"/>
    <w:rsid w:val="00432D44"/>
    <w:rsid w:val="0043305A"/>
    <w:rsid w:val="00434B5F"/>
    <w:rsid w:val="00447185"/>
    <w:rsid w:val="00450247"/>
    <w:rsid w:val="004502F1"/>
    <w:rsid w:val="0046692B"/>
    <w:rsid w:val="00472FE5"/>
    <w:rsid w:val="00483AFE"/>
    <w:rsid w:val="00492C62"/>
    <w:rsid w:val="00497F13"/>
    <w:rsid w:val="004A4D1B"/>
    <w:rsid w:val="004A6857"/>
    <w:rsid w:val="004C09F6"/>
    <w:rsid w:val="004D280F"/>
    <w:rsid w:val="004D35EB"/>
    <w:rsid w:val="004E063E"/>
    <w:rsid w:val="004E687E"/>
    <w:rsid w:val="004F1104"/>
    <w:rsid w:val="004F7DE6"/>
    <w:rsid w:val="0050047F"/>
    <w:rsid w:val="00504FE0"/>
    <w:rsid w:val="00510EA8"/>
    <w:rsid w:val="00520D30"/>
    <w:rsid w:val="0053209D"/>
    <w:rsid w:val="00533309"/>
    <w:rsid w:val="00537AC0"/>
    <w:rsid w:val="005429DE"/>
    <w:rsid w:val="00544CBE"/>
    <w:rsid w:val="0055317F"/>
    <w:rsid w:val="005557CC"/>
    <w:rsid w:val="0056191B"/>
    <w:rsid w:val="00563789"/>
    <w:rsid w:val="00563C47"/>
    <w:rsid w:val="005670BF"/>
    <w:rsid w:val="005678E1"/>
    <w:rsid w:val="0058373C"/>
    <w:rsid w:val="00592043"/>
    <w:rsid w:val="00593C66"/>
    <w:rsid w:val="00593F03"/>
    <w:rsid w:val="005A0F7E"/>
    <w:rsid w:val="005A180C"/>
    <w:rsid w:val="005A769D"/>
    <w:rsid w:val="005B1096"/>
    <w:rsid w:val="005B2989"/>
    <w:rsid w:val="005B2C5B"/>
    <w:rsid w:val="005E02E2"/>
    <w:rsid w:val="005E56CD"/>
    <w:rsid w:val="005E5F72"/>
    <w:rsid w:val="005F04FE"/>
    <w:rsid w:val="005F0C38"/>
    <w:rsid w:val="005F165A"/>
    <w:rsid w:val="005F1FD8"/>
    <w:rsid w:val="00604BCC"/>
    <w:rsid w:val="00610246"/>
    <w:rsid w:val="0061033E"/>
    <w:rsid w:val="00611109"/>
    <w:rsid w:val="0062707F"/>
    <w:rsid w:val="00630D1A"/>
    <w:rsid w:val="006319CC"/>
    <w:rsid w:val="00646151"/>
    <w:rsid w:val="00673A18"/>
    <w:rsid w:val="0067684C"/>
    <w:rsid w:val="00676FB8"/>
    <w:rsid w:val="006810C0"/>
    <w:rsid w:val="0068286D"/>
    <w:rsid w:val="006873E6"/>
    <w:rsid w:val="006878DC"/>
    <w:rsid w:val="00687E17"/>
    <w:rsid w:val="00691934"/>
    <w:rsid w:val="00693C90"/>
    <w:rsid w:val="006966FA"/>
    <w:rsid w:val="006A0D5D"/>
    <w:rsid w:val="006A21E4"/>
    <w:rsid w:val="006A2D4E"/>
    <w:rsid w:val="006A4CDF"/>
    <w:rsid w:val="006B1734"/>
    <w:rsid w:val="006B6E03"/>
    <w:rsid w:val="006C6524"/>
    <w:rsid w:val="006D1A47"/>
    <w:rsid w:val="006D38BE"/>
    <w:rsid w:val="006D5D6E"/>
    <w:rsid w:val="006D5EDC"/>
    <w:rsid w:val="006E411B"/>
    <w:rsid w:val="006E4624"/>
    <w:rsid w:val="006E5ED1"/>
    <w:rsid w:val="006F2CDE"/>
    <w:rsid w:val="006F4FA7"/>
    <w:rsid w:val="006F5190"/>
    <w:rsid w:val="00704C1B"/>
    <w:rsid w:val="00712220"/>
    <w:rsid w:val="0071606F"/>
    <w:rsid w:val="007228E3"/>
    <w:rsid w:val="00732252"/>
    <w:rsid w:val="00756B93"/>
    <w:rsid w:val="007663C8"/>
    <w:rsid w:val="0076659C"/>
    <w:rsid w:val="007731A6"/>
    <w:rsid w:val="00786159"/>
    <w:rsid w:val="0078676B"/>
    <w:rsid w:val="00790AA1"/>
    <w:rsid w:val="0079112A"/>
    <w:rsid w:val="00791749"/>
    <w:rsid w:val="007938A5"/>
    <w:rsid w:val="007A58A5"/>
    <w:rsid w:val="007B04A7"/>
    <w:rsid w:val="007C269B"/>
    <w:rsid w:val="007D0133"/>
    <w:rsid w:val="007F675A"/>
    <w:rsid w:val="00804F74"/>
    <w:rsid w:val="00812F27"/>
    <w:rsid w:val="00813B41"/>
    <w:rsid w:val="0083057E"/>
    <w:rsid w:val="0083252A"/>
    <w:rsid w:val="008367EE"/>
    <w:rsid w:val="00842969"/>
    <w:rsid w:val="00845380"/>
    <w:rsid w:val="008463DC"/>
    <w:rsid w:val="00861C5D"/>
    <w:rsid w:val="0086568A"/>
    <w:rsid w:val="00866575"/>
    <w:rsid w:val="008743FF"/>
    <w:rsid w:val="00877881"/>
    <w:rsid w:val="00880C95"/>
    <w:rsid w:val="008903D7"/>
    <w:rsid w:val="00891B7B"/>
    <w:rsid w:val="00896AFC"/>
    <w:rsid w:val="008A401F"/>
    <w:rsid w:val="008A634C"/>
    <w:rsid w:val="008A6477"/>
    <w:rsid w:val="008C4BF8"/>
    <w:rsid w:val="008C6FCA"/>
    <w:rsid w:val="008D2300"/>
    <w:rsid w:val="008D6508"/>
    <w:rsid w:val="008E1279"/>
    <w:rsid w:val="008E1ABA"/>
    <w:rsid w:val="008F754C"/>
    <w:rsid w:val="009138CB"/>
    <w:rsid w:val="00915E7E"/>
    <w:rsid w:val="00917B63"/>
    <w:rsid w:val="0092116C"/>
    <w:rsid w:val="0092354E"/>
    <w:rsid w:val="00926428"/>
    <w:rsid w:val="0094206F"/>
    <w:rsid w:val="00945ECB"/>
    <w:rsid w:val="009462CF"/>
    <w:rsid w:val="009609F9"/>
    <w:rsid w:val="0096315F"/>
    <w:rsid w:val="009674D7"/>
    <w:rsid w:val="00967D5E"/>
    <w:rsid w:val="009804A5"/>
    <w:rsid w:val="009837A2"/>
    <w:rsid w:val="00983DD9"/>
    <w:rsid w:val="00983FE9"/>
    <w:rsid w:val="0098624B"/>
    <w:rsid w:val="00987184"/>
    <w:rsid w:val="00990E3E"/>
    <w:rsid w:val="00994AC2"/>
    <w:rsid w:val="009A3D63"/>
    <w:rsid w:val="009B0CB4"/>
    <w:rsid w:val="009B40A9"/>
    <w:rsid w:val="009B479A"/>
    <w:rsid w:val="009C02ED"/>
    <w:rsid w:val="009C6497"/>
    <w:rsid w:val="009C67BE"/>
    <w:rsid w:val="009D1FDF"/>
    <w:rsid w:val="009D6C09"/>
    <w:rsid w:val="009F7A6C"/>
    <w:rsid w:val="00A016D5"/>
    <w:rsid w:val="00A0349B"/>
    <w:rsid w:val="00A07745"/>
    <w:rsid w:val="00A13F66"/>
    <w:rsid w:val="00A1601C"/>
    <w:rsid w:val="00A34AF6"/>
    <w:rsid w:val="00A44ECF"/>
    <w:rsid w:val="00A4734D"/>
    <w:rsid w:val="00A57849"/>
    <w:rsid w:val="00A70C2C"/>
    <w:rsid w:val="00A72243"/>
    <w:rsid w:val="00A81D70"/>
    <w:rsid w:val="00A83CD2"/>
    <w:rsid w:val="00A84E6C"/>
    <w:rsid w:val="00A904ED"/>
    <w:rsid w:val="00A9642E"/>
    <w:rsid w:val="00AA0BFE"/>
    <w:rsid w:val="00AA5120"/>
    <w:rsid w:val="00AA6693"/>
    <w:rsid w:val="00AB3C4D"/>
    <w:rsid w:val="00AB42FB"/>
    <w:rsid w:val="00AC1C5E"/>
    <w:rsid w:val="00AD11F0"/>
    <w:rsid w:val="00AD18E3"/>
    <w:rsid w:val="00AD48F3"/>
    <w:rsid w:val="00AE2FF9"/>
    <w:rsid w:val="00AE5485"/>
    <w:rsid w:val="00AF0357"/>
    <w:rsid w:val="00AF217E"/>
    <w:rsid w:val="00AF4060"/>
    <w:rsid w:val="00B2251E"/>
    <w:rsid w:val="00B32884"/>
    <w:rsid w:val="00B3571A"/>
    <w:rsid w:val="00B52A39"/>
    <w:rsid w:val="00B5441D"/>
    <w:rsid w:val="00B60CBB"/>
    <w:rsid w:val="00B6357E"/>
    <w:rsid w:val="00B659BA"/>
    <w:rsid w:val="00B66529"/>
    <w:rsid w:val="00B77754"/>
    <w:rsid w:val="00B8389F"/>
    <w:rsid w:val="00B83D01"/>
    <w:rsid w:val="00B85F28"/>
    <w:rsid w:val="00B94A3F"/>
    <w:rsid w:val="00B957B9"/>
    <w:rsid w:val="00BA25E7"/>
    <w:rsid w:val="00BA25F2"/>
    <w:rsid w:val="00BA6BDF"/>
    <w:rsid w:val="00BB2775"/>
    <w:rsid w:val="00BB2F75"/>
    <w:rsid w:val="00BC16B5"/>
    <w:rsid w:val="00BC2680"/>
    <w:rsid w:val="00BD0ED6"/>
    <w:rsid w:val="00BD37F8"/>
    <w:rsid w:val="00BD77A8"/>
    <w:rsid w:val="00BE3812"/>
    <w:rsid w:val="00BE638A"/>
    <w:rsid w:val="00BF6F94"/>
    <w:rsid w:val="00C056C3"/>
    <w:rsid w:val="00C17CD4"/>
    <w:rsid w:val="00C23049"/>
    <w:rsid w:val="00C23F9F"/>
    <w:rsid w:val="00C3373D"/>
    <w:rsid w:val="00C37444"/>
    <w:rsid w:val="00C47E53"/>
    <w:rsid w:val="00C55901"/>
    <w:rsid w:val="00C55A55"/>
    <w:rsid w:val="00C55F19"/>
    <w:rsid w:val="00C568D7"/>
    <w:rsid w:val="00C64D82"/>
    <w:rsid w:val="00C65181"/>
    <w:rsid w:val="00C65201"/>
    <w:rsid w:val="00C749F8"/>
    <w:rsid w:val="00C845A0"/>
    <w:rsid w:val="00C84799"/>
    <w:rsid w:val="00C954AD"/>
    <w:rsid w:val="00CA275C"/>
    <w:rsid w:val="00CA5ADB"/>
    <w:rsid w:val="00CB0DDA"/>
    <w:rsid w:val="00CB5B6C"/>
    <w:rsid w:val="00CC0059"/>
    <w:rsid w:val="00CC1D66"/>
    <w:rsid w:val="00CC5C85"/>
    <w:rsid w:val="00CD70F8"/>
    <w:rsid w:val="00CD78D9"/>
    <w:rsid w:val="00CE1F89"/>
    <w:rsid w:val="00CE46E0"/>
    <w:rsid w:val="00CE6499"/>
    <w:rsid w:val="00CF7A00"/>
    <w:rsid w:val="00D00941"/>
    <w:rsid w:val="00D0541E"/>
    <w:rsid w:val="00D14554"/>
    <w:rsid w:val="00D152E2"/>
    <w:rsid w:val="00D27AC6"/>
    <w:rsid w:val="00D32B08"/>
    <w:rsid w:val="00D47539"/>
    <w:rsid w:val="00D606EA"/>
    <w:rsid w:val="00D67BD6"/>
    <w:rsid w:val="00D82C07"/>
    <w:rsid w:val="00D841D2"/>
    <w:rsid w:val="00DB10B1"/>
    <w:rsid w:val="00DB4072"/>
    <w:rsid w:val="00DB48C4"/>
    <w:rsid w:val="00DB6A95"/>
    <w:rsid w:val="00DB7381"/>
    <w:rsid w:val="00DC0995"/>
    <w:rsid w:val="00DC0DC9"/>
    <w:rsid w:val="00DC0E01"/>
    <w:rsid w:val="00DC13E4"/>
    <w:rsid w:val="00DC1B9C"/>
    <w:rsid w:val="00DC1BC6"/>
    <w:rsid w:val="00DD3E71"/>
    <w:rsid w:val="00DE4313"/>
    <w:rsid w:val="00DF4533"/>
    <w:rsid w:val="00DF7272"/>
    <w:rsid w:val="00E03664"/>
    <w:rsid w:val="00E05802"/>
    <w:rsid w:val="00E110E1"/>
    <w:rsid w:val="00E11172"/>
    <w:rsid w:val="00E11A2F"/>
    <w:rsid w:val="00E11EE3"/>
    <w:rsid w:val="00E1403B"/>
    <w:rsid w:val="00E16F31"/>
    <w:rsid w:val="00E205BD"/>
    <w:rsid w:val="00E23A90"/>
    <w:rsid w:val="00E25579"/>
    <w:rsid w:val="00E26908"/>
    <w:rsid w:val="00E278C2"/>
    <w:rsid w:val="00E27CB6"/>
    <w:rsid w:val="00E3085E"/>
    <w:rsid w:val="00E319FA"/>
    <w:rsid w:val="00E32CB0"/>
    <w:rsid w:val="00E428EC"/>
    <w:rsid w:val="00E42AF3"/>
    <w:rsid w:val="00E458EF"/>
    <w:rsid w:val="00E74D92"/>
    <w:rsid w:val="00E8550A"/>
    <w:rsid w:val="00E87ECE"/>
    <w:rsid w:val="00E93935"/>
    <w:rsid w:val="00E95875"/>
    <w:rsid w:val="00E9779D"/>
    <w:rsid w:val="00EA0226"/>
    <w:rsid w:val="00EA0D32"/>
    <w:rsid w:val="00EA36E5"/>
    <w:rsid w:val="00EB064C"/>
    <w:rsid w:val="00EB0752"/>
    <w:rsid w:val="00EB1669"/>
    <w:rsid w:val="00EB1F75"/>
    <w:rsid w:val="00EB412F"/>
    <w:rsid w:val="00EB5088"/>
    <w:rsid w:val="00EC1EDC"/>
    <w:rsid w:val="00EC2550"/>
    <w:rsid w:val="00EC6ED8"/>
    <w:rsid w:val="00ED3F82"/>
    <w:rsid w:val="00ED640B"/>
    <w:rsid w:val="00EE3A5A"/>
    <w:rsid w:val="00EF337B"/>
    <w:rsid w:val="00F00EE7"/>
    <w:rsid w:val="00F037A0"/>
    <w:rsid w:val="00F25333"/>
    <w:rsid w:val="00F27CDE"/>
    <w:rsid w:val="00F33775"/>
    <w:rsid w:val="00F37962"/>
    <w:rsid w:val="00F4077F"/>
    <w:rsid w:val="00F5491D"/>
    <w:rsid w:val="00F63944"/>
    <w:rsid w:val="00F648ED"/>
    <w:rsid w:val="00F71878"/>
    <w:rsid w:val="00F74F66"/>
    <w:rsid w:val="00F80ACA"/>
    <w:rsid w:val="00F82DBE"/>
    <w:rsid w:val="00F833AF"/>
    <w:rsid w:val="00F85F9A"/>
    <w:rsid w:val="00F85FAC"/>
    <w:rsid w:val="00F968E3"/>
    <w:rsid w:val="00F96ED4"/>
    <w:rsid w:val="00FA30D5"/>
    <w:rsid w:val="00FA56FF"/>
    <w:rsid w:val="00FA6EBD"/>
    <w:rsid w:val="00FB05FC"/>
    <w:rsid w:val="00FB0977"/>
    <w:rsid w:val="00FB102C"/>
    <w:rsid w:val="00FB198C"/>
    <w:rsid w:val="00FF109E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B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4F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4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5614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6145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9C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2E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652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5259"/>
  </w:style>
  <w:style w:type="character" w:customStyle="1" w:styleId="ab">
    <w:name w:val="Текст примечания Знак"/>
    <w:basedOn w:val="a0"/>
    <w:link w:val="aa"/>
    <w:uiPriority w:val="99"/>
    <w:semiHidden/>
    <w:rsid w:val="00265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52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52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652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525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5F1FD8"/>
    <w:rPr>
      <w:color w:val="0000FF" w:themeColor="hyperlink"/>
      <w:u w:val="single"/>
    </w:rPr>
  </w:style>
  <w:style w:type="paragraph" w:customStyle="1" w:styleId="ConsPlusNormal">
    <w:name w:val="ConsPlusNormal"/>
    <w:rsid w:val="00CE1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4F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4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5614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6145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9C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2E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652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5259"/>
  </w:style>
  <w:style w:type="character" w:customStyle="1" w:styleId="ab">
    <w:name w:val="Текст примечания Знак"/>
    <w:basedOn w:val="a0"/>
    <w:link w:val="aa"/>
    <w:uiPriority w:val="99"/>
    <w:semiHidden/>
    <w:rsid w:val="00265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52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52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652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525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5F1FD8"/>
    <w:rPr>
      <w:color w:val="0000FF" w:themeColor="hyperlink"/>
      <w:u w:val="single"/>
    </w:rPr>
  </w:style>
  <w:style w:type="paragraph" w:customStyle="1" w:styleId="ConsPlusNormal">
    <w:name w:val="ConsPlusNormal"/>
    <w:rsid w:val="00CE1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209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D7AE29723A4FBA84FB57DEA5BA2A0B374AE66233053A49520E1961E72E0B5BB1D5F210FAD213149ADADB6658O22B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5909-4E9B-4B64-A9EB-FE16EBCB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Петр Николаевич</dc:creator>
  <cp:lastModifiedBy>user</cp:lastModifiedBy>
  <cp:revision>2</cp:revision>
  <cp:lastPrinted>2019-05-15T13:11:00Z</cp:lastPrinted>
  <dcterms:created xsi:type="dcterms:W3CDTF">2020-01-09T09:53:00Z</dcterms:created>
  <dcterms:modified xsi:type="dcterms:W3CDTF">2020-01-09T09:53:00Z</dcterms:modified>
</cp:coreProperties>
</file>