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70" w:rsidRDefault="00F85504">
      <w:pPr>
        <w:pStyle w:val="normal"/>
        <w:shd w:val="clear" w:color="auto" w:fill="FFFFFF"/>
        <w:spacing w:after="0" w:line="240" w:lineRule="auto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Президенту України </w:t>
      </w:r>
    </w:p>
    <w:p w:rsidR="00897070" w:rsidRDefault="00F85504">
      <w:pPr>
        <w:pStyle w:val="normal"/>
        <w:shd w:val="clear" w:color="auto" w:fill="FFFFFF"/>
        <w:spacing w:after="0" w:line="240" w:lineRule="auto"/>
        <w:jc w:val="right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z w:val="21"/>
          <w:szCs w:val="21"/>
        </w:rPr>
        <w:t>Зеленському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Володимиру Олександровичу</w:t>
      </w:r>
    </w:p>
    <w:p w:rsidR="00897070" w:rsidRDefault="00F85504">
      <w:pPr>
        <w:pStyle w:val="normal"/>
        <w:shd w:val="clear" w:color="auto" w:fill="FFFFFF"/>
        <w:spacing w:after="0" w:line="240" w:lineRule="auto"/>
        <w:ind w:firstLine="4820"/>
        <w:jc w:val="right"/>
        <w:rPr>
          <w:rFonts w:ascii="Arial" w:eastAsia="Arial" w:hAnsi="Arial" w:cs="Arial"/>
          <w:sz w:val="21"/>
          <w:szCs w:val="21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1"/>
          <w:szCs w:val="21"/>
        </w:rPr>
        <w:t xml:space="preserve">Адреса: </w:t>
      </w:r>
      <w:r>
        <w:rPr>
          <w:rFonts w:ascii="Arial" w:eastAsia="Arial" w:hAnsi="Arial" w:cs="Arial"/>
          <w:sz w:val="21"/>
          <w:szCs w:val="21"/>
          <w:highlight w:val="white"/>
        </w:rPr>
        <w:t>вул. Банкова, 11, м. Київ, 01220</w:t>
      </w:r>
    </w:p>
    <w:p w:rsidR="00897070" w:rsidRDefault="00F85504">
      <w:pPr>
        <w:pStyle w:val="normal"/>
        <w:spacing w:line="240" w:lineRule="auto"/>
        <w:ind w:firstLine="4820"/>
        <w:jc w:val="right"/>
        <w:rPr>
          <w:rFonts w:ascii="Arial" w:eastAsia="Arial" w:hAnsi="Arial" w:cs="Arial"/>
          <w:color w:val="1D1D1B"/>
          <w:sz w:val="21"/>
          <w:szCs w:val="21"/>
          <w:highlight w:val="white"/>
        </w:rPr>
      </w:pPr>
      <w:r>
        <w:rPr>
          <w:rFonts w:ascii="Arial" w:eastAsia="Arial" w:hAnsi="Arial" w:cs="Arial"/>
          <w:color w:val="1D1D1B"/>
          <w:sz w:val="21"/>
          <w:szCs w:val="21"/>
          <w:highlight w:val="white"/>
        </w:rPr>
        <w:t>e-</w:t>
      </w:r>
      <w:proofErr w:type="spellStart"/>
      <w:r>
        <w:rPr>
          <w:rFonts w:ascii="Arial" w:eastAsia="Arial" w:hAnsi="Arial" w:cs="Arial"/>
          <w:color w:val="1D1D1B"/>
          <w:sz w:val="21"/>
          <w:szCs w:val="21"/>
          <w:highlight w:val="white"/>
        </w:rPr>
        <w:t>mail</w:t>
      </w:r>
      <w:proofErr w:type="spellEnd"/>
      <w:r>
        <w:rPr>
          <w:rFonts w:ascii="Arial" w:eastAsia="Arial" w:hAnsi="Arial" w:cs="Arial"/>
          <w:color w:val="1D1D1B"/>
          <w:sz w:val="21"/>
          <w:szCs w:val="21"/>
          <w:highlight w:val="white"/>
        </w:rPr>
        <w:t>:</w:t>
      </w:r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> </w:t>
      </w:r>
      <w:hyperlink r:id="rId6">
        <w:r>
          <w:rPr>
            <w:rFonts w:ascii="Arial" w:eastAsia="Arial" w:hAnsi="Arial" w:cs="Arial"/>
            <w:color w:val="0000FF"/>
            <w:sz w:val="21"/>
            <w:szCs w:val="21"/>
            <w:u w:val="single"/>
          </w:rPr>
          <w:t>letter@apu.gov.ua</w:t>
        </w:r>
      </w:hyperlink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> </w:t>
      </w:r>
    </w:p>
    <w:p w:rsidR="00897070" w:rsidRDefault="00F85504">
      <w:pPr>
        <w:pStyle w:val="normal"/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Шановний Володимир Олександрович!</w:t>
      </w:r>
    </w:p>
    <w:p w:rsidR="00897070" w:rsidRDefault="00897070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Arial" w:eastAsia="Arial" w:hAnsi="Arial" w:cs="Arial"/>
          <w:b/>
          <w:sz w:val="20"/>
          <w:szCs w:val="20"/>
        </w:rPr>
      </w:pPr>
    </w:p>
    <w:p w:rsidR="00897070" w:rsidRDefault="00F85504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Громадська спілка «Об'єднання </w:t>
      </w:r>
      <w:proofErr w:type="spellStart"/>
      <w:r>
        <w:rPr>
          <w:rFonts w:ascii="Arial" w:eastAsia="Arial" w:hAnsi="Arial" w:cs="Arial"/>
        </w:rPr>
        <w:t>зообізнесу</w:t>
      </w:r>
      <w:proofErr w:type="spellEnd"/>
      <w:r>
        <w:rPr>
          <w:rFonts w:ascii="Arial" w:eastAsia="Arial" w:hAnsi="Arial" w:cs="Arial"/>
        </w:rPr>
        <w:t xml:space="preserve"> України» поєднує виробників, дистриб’юторів та кінцевих </w:t>
      </w:r>
      <w:proofErr w:type="spellStart"/>
      <w:r>
        <w:rPr>
          <w:rFonts w:ascii="Arial" w:eastAsia="Arial" w:hAnsi="Arial" w:cs="Arial"/>
        </w:rPr>
        <w:t>реалізаторів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зоотоварів</w:t>
      </w:r>
      <w:proofErr w:type="spellEnd"/>
      <w:r>
        <w:rPr>
          <w:rFonts w:ascii="Arial" w:eastAsia="Arial" w:hAnsi="Arial" w:cs="Arial"/>
        </w:rPr>
        <w:t xml:space="preserve"> для професійного бізнесу та фахового супроводу утримання тварин вдома. Спілка зареєстрована 19 жовтня 2015 року.</w:t>
      </w:r>
    </w:p>
    <w:p w:rsidR="00897070" w:rsidRDefault="00F85504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Представницькими функц</w:t>
      </w:r>
      <w:r>
        <w:rPr>
          <w:rFonts w:ascii="Arial" w:eastAsia="Arial" w:hAnsi="Arial" w:cs="Arial"/>
        </w:rPr>
        <w:t xml:space="preserve">іями Спілки являються захист та розвиток українського </w:t>
      </w:r>
      <w:proofErr w:type="spellStart"/>
      <w:r>
        <w:rPr>
          <w:rFonts w:ascii="Arial" w:eastAsia="Arial" w:hAnsi="Arial" w:cs="Arial"/>
        </w:rPr>
        <w:t>зообізнесу</w:t>
      </w:r>
      <w:proofErr w:type="spellEnd"/>
      <w:r>
        <w:rPr>
          <w:rFonts w:ascii="Arial" w:eastAsia="Arial" w:hAnsi="Arial" w:cs="Arial"/>
        </w:rPr>
        <w:t xml:space="preserve">. Сьогодні в цій сфері працює більш 4000 суб’єктів господарської діяльності. </w:t>
      </w:r>
    </w:p>
    <w:p w:rsidR="00897070" w:rsidRDefault="00F85504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Даним листом ми просимо Вас при запровадженні карантинних заходів в умовах запобігання поширенню коронавірусуCOVID</w:t>
      </w:r>
      <w:r>
        <w:rPr>
          <w:rFonts w:ascii="Arial" w:eastAsia="Arial" w:hAnsi="Arial" w:cs="Arial"/>
        </w:rPr>
        <w:t>-19</w:t>
      </w:r>
      <w:r>
        <w:rPr>
          <w:rFonts w:ascii="Arial" w:eastAsia="Arial" w:hAnsi="Arial" w:cs="Arial"/>
          <w:b/>
          <w:u w:val="single"/>
        </w:rPr>
        <w:t xml:space="preserve">дозволити роботу магазинів товарів для домашніх тварин (зоомагазинів)  в окремих будівлях/частинах будівель, та на території ТРЦ у зв’язку з тим, що основою продажів зоомагазинів є продовольчі товари - корми для непродуктивних тварин. </w:t>
      </w:r>
    </w:p>
    <w:p w:rsidR="00897070" w:rsidRDefault="00F85504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Так,при запровадж</w:t>
      </w:r>
      <w:r>
        <w:rPr>
          <w:rFonts w:ascii="Arial" w:eastAsia="Arial" w:hAnsi="Arial" w:cs="Arial"/>
        </w:rPr>
        <w:t>енні карантинних заходів в багатьох країнах світу: Італія, Чехія, Бельгія, Литва зоомагазини продовжують працювати в звичному режимі. Сподіваємося, що Україна не стане виключенням, та буде орієнтуватися на провідні європейські країни, які вже запровадили к</w:t>
      </w:r>
      <w:r>
        <w:rPr>
          <w:rFonts w:ascii="Arial" w:eastAsia="Arial" w:hAnsi="Arial" w:cs="Arial"/>
        </w:rPr>
        <w:t>арантинні заходи та мають певні напрацювання з таких питань.</w:t>
      </w:r>
    </w:p>
    <w:p w:rsidR="00897070" w:rsidRDefault="00F85504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Оскільки, положеннями діючого законодавства ЗУ «Про захист тварин від жорстокого поводження», ЗУ «Про ветеринарну медицину», ЗУ «Про тваринний світ» чітко передбачено зобов’язання власників твари</w:t>
      </w:r>
      <w:r>
        <w:rPr>
          <w:rFonts w:ascii="Arial" w:eastAsia="Arial" w:hAnsi="Arial" w:cs="Arial"/>
        </w:rPr>
        <w:t>н забезпечити належні умови життя тварини. Такі умови повинні задовольняти її природні потреби, а потреба в їжі є однією з основних потреб не тільки для людини, але й для тварини.</w:t>
      </w:r>
    </w:p>
    <w:p w:rsidR="00897070" w:rsidRDefault="00F85504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Саме зоомагазини, основна діяльність яких направлена на задоволення потреб н</w:t>
      </w:r>
      <w:r>
        <w:rPr>
          <w:rFonts w:ascii="Arial" w:eastAsia="Arial" w:hAnsi="Arial" w:cs="Arial"/>
        </w:rPr>
        <w:t>епродуктивних тварин, є одним із основних закладів реалізації продуктів  харчування для домашніх тварин. А за останніми даними компанії </w:t>
      </w:r>
      <w:proofErr w:type="spellStart"/>
      <w:r>
        <w:rPr>
          <w:rFonts w:ascii="Arial" w:eastAsia="Arial" w:hAnsi="Arial" w:cs="Arial"/>
        </w:rPr>
        <w:t>Euromonitor</w:t>
      </w:r>
      <w:proofErr w:type="spellEnd"/>
      <w:r>
        <w:rPr>
          <w:rFonts w:ascii="Arial" w:eastAsia="Arial" w:hAnsi="Arial" w:cs="Arial"/>
        </w:rPr>
        <w:t> </w:t>
      </w:r>
      <w:proofErr w:type="spellStart"/>
      <w:r>
        <w:rPr>
          <w:rFonts w:ascii="Arial" w:eastAsia="Arial" w:hAnsi="Arial" w:cs="Arial"/>
        </w:rPr>
        <w:t>International</w:t>
      </w:r>
      <w:proofErr w:type="spellEnd"/>
      <w:r>
        <w:rPr>
          <w:rFonts w:ascii="Arial" w:eastAsia="Arial" w:hAnsi="Arial" w:cs="Arial"/>
        </w:rPr>
        <w:t>, провідного світового лідера маркетингових досліджень, в Україні налічується 4,3 млн. собак, 7</w:t>
      </w:r>
      <w:r>
        <w:rPr>
          <w:rFonts w:ascii="Arial" w:eastAsia="Arial" w:hAnsi="Arial" w:cs="Arial"/>
        </w:rPr>
        <w:t>,6 млн. котів, 5,1 млн. риб, більше 900 тис. гризунів, майже 800 тис. папуг та біля 130 тис. рептилій, які потребують щоденного харчування. Вважаємо, що  тимчасове обмеження, не повинні стосуватися такої важливої сфери життєдіяльності, оскільки позбавить м</w:t>
      </w:r>
      <w:r>
        <w:rPr>
          <w:rFonts w:ascii="Arial" w:eastAsia="Arial" w:hAnsi="Arial" w:cs="Arial"/>
        </w:rPr>
        <w:t>ожливості забезпечити домашніх тварини одним із самого необхідного для існування-їжі.</w:t>
      </w:r>
    </w:p>
    <w:p w:rsidR="00897070" w:rsidRDefault="00F85504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Окрім того в зоомагазинах по всій Україні зайняті понад 10 000 осіб, які прикладають максимальних зусиль для задоволення потреб домашніх тварин та вже отримали рекомендац</w:t>
      </w:r>
      <w:r>
        <w:rPr>
          <w:rFonts w:ascii="Arial" w:eastAsia="Arial" w:hAnsi="Arial" w:cs="Arial"/>
        </w:rPr>
        <w:t xml:space="preserve">ії  (настанови) виконання трудових обов’язків в нових, нетипових умовах, при проведенні </w:t>
      </w:r>
      <w:proofErr w:type="spellStart"/>
      <w:r>
        <w:rPr>
          <w:rFonts w:ascii="Arial" w:eastAsia="Arial" w:hAnsi="Arial" w:cs="Arial"/>
        </w:rPr>
        <w:t>протиепідеміологічних</w:t>
      </w:r>
      <w:proofErr w:type="spellEnd"/>
      <w:r>
        <w:rPr>
          <w:rFonts w:ascii="Arial" w:eastAsia="Arial" w:hAnsi="Arial" w:cs="Arial"/>
        </w:rPr>
        <w:t xml:space="preserve"> заходів.</w:t>
      </w:r>
    </w:p>
    <w:p w:rsidR="00897070" w:rsidRDefault="00F85504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При цьому, власники зоомагазинів беруть на себе зобов’язання забезпечити проведення </w:t>
      </w:r>
      <w:proofErr w:type="spellStart"/>
      <w:r>
        <w:rPr>
          <w:rFonts w:ascii="Arial" w:eastAsia="Arial" w:hAnsi="Arial" w:cs="Arial"/>
        </w:rPr>
        <w:t>протиепідеміологічних</w:t>
      </w:r>
      <w:proofErr w:type="spellEnd"/>
      <w:r>
        <w:rPr>
          <w:rFonts w:ascii="Arial" w:eastAsia="Arial" w:hAnsi="Arial" w:cs="Arial"/>
        </w:rPr>
        <w:t xml:space="preserve"> заходів щодо поширення коронаві</w:t>
      </w:r>
      <w:r>
        <w:rPr>
          <w:rFonts w:ascii="Arial" w:eastAsia="Arial" w:hAnsi="Arial" w:cs="Arial"/>
        </w:rPr>
        <w:t xml:space="preserve">русуCOVID-19 та неухильно дотримуватися рекомендацій Міністерства охорони здоров’я України. </w:t>
      </w:r>
    </w:p>
    <w:p w:rsidR="00897070" w:rsidRDefault="00F85504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У зв’язку з необхідністю термінового реагування на запровадження вищевказаних заходів, просимо Вас надати відповідь в найкоротші терміни на електронну адресу зазна</w:t>
      </w:r>
      <w:r>
        <w:rPr>
          <w:rFonts w:ascii="Arial" w:eastAsia="Arial" w:hAnsi="Arial" w:cs="Arial"/>
        </w:rPr>
        <w:t>чену в реквізитах цього листа.</w:t>
      </w:r>
    </w:p>
    <w:p w:rsidR="00897070" w:rsidRDefault="00F85504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Сподіваємось на порозуміння, підтримку та проявлення гуманного ставлення до домашніх тварин.</w:t>
      </w:r>
    </w:p>
    <w:p w:rsidR="00897070" w:rsidRDefault="00897070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Arial" w:eastAsia="Arial" w:hAnsi="Arial" w:cs="Arial"/>
        </w:rPr>
      </w:pPr>
    </w:p>
    <w:p w:rsidR="00897070" w:rsidRDefault="00F85504">
      <w:pPr>
        <w:pStyle w:val="normal"/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З повагою,</w:t>
      </w:r>
    </w:p>
    <w:p w:rsidR="00897070" w:rsidRDefault="00F85504">
      <w:pPr>
        <w:pStyle w:val="normal"/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Голова Правління  </w:t>
      </w:r>
    </w:p>
    <w:p w:rsidR="00897070" w:rsidRDefault="00F85504">
      <w:pPr>
        <w:pStyle w:val="normal"/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222222"/>
        </w:rPr>
        <w:t>Громадської спілки "ОБ'ЄДНАННЯ ЗООБІЗНЕСУ УКРАЇНИ"</w:t>
      </w:r>
    </w:p>
    <w:p w:rsidR="00897070" w:rsidRDefault="00F85504">
      <w:pPr>
        <w:pStyle w:val="normal"/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___________________/ П.С. Кошарна</w:t>
      </w:r>
    </w:p>
    <w:p w:rsidR="00897070" w:rsidRDefault="00897070">
      <w:pPr>
        <w:pStyle w:val="normal"/>
        <w:rPr>
          <w:rFonts w:ascii="Arial" w:eastAsia="Arial" w:hAnsi="Arial" w:cs="Arial"/>
          <w:b/>
        </w:rPr>
      </w:pPr>
    </w:p>
    <w:p w:rsidR="00897070" w:rsidRDefault="00897070">
      <w:pPr>
        <w:pStyle w:val="normal"/>
        <w:spacing w:after="0" w:line="240" w:lineRule="auto"/>
        <w:rPr>
          <w:rFonts w:ascii="Arial" w:eastAsia="Arial" w:hAnsi="Arial" w:cs="Arial"/>
          <w:sz w:val="21"/>
          <w:szCs w:val="21"/>
        </w:rPr>
      </w:pPr>
    </w:p>
    <w:sectPr w:rsidR="00897070" w:rsidSect="008970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07" w:bottom="0" w:left="85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504" w:rsidRDefault="00F85504" w:rsidP="00897070">
      <w:pPr>
        <w:spacing w:after="0" w:line="240" w:lineRule="auto"/>
      </w:pPr>
      <w:r>
        <w:separator/>
      </w:r>
    </w:p>
  </w:endnote>
  <w:endnote w:type="continuationSeparator" w:id="0">
    <w:p w:rsidR="00F85504" w:rsidRDefault="00F85504" w:rsidP="00897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70" w:rsidRDefault="0089707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70" w:rsidRDefault="0089707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70" w:rsidRDefault="0089707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504" w:rsidRDefault="00F85504" w:rsidP="00897070">
      <w:pPr>
        <w:spacing w:after="0" w:line="240" w:lineRule="auto"/>
      </w:pPr>
      <w:r>
        <w:separator/>
      </w:r>
    </w:p>
  </w:footnote>
  <w:footnote w:type="continuationSeparator" w:id="0">
    <w:p w:rsidR="00F85504" w:rsidRDefault="00F85504" w:rsidP="00897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70" w:rsidRDefault="0089707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70" w:rsidRDefault="00F85504">
    <w:pPr>
      <w:pStyle w:val="normal"/>
      <w:spacing w:after="0"/>
      <w:jc w:val="right"/>
      <w:rPr>
        <w:rFonts w:ascii="Arial" w:eastAsia="Arial" w:hAnsi="Arial" w:cs="Arial"/>
        <w:b/>
        <w:color w:val="0070C0"/>
        <w:sz w:val="24"/>
        <w:szCs w:val="24"/>
        <w:highlight w:val="white"/>
      </w:rPr>
    </w:pPr>
    <w:r>
      <w:rPr>
        <w:rFonts w:ascii="Arial" w:eastAsia="Arial" w:hAnsi="Arial" w:cs="Arial"/>
        <w:b/>
        <w:color w:val="0070C0"/>
        <w:sz w:val="24"/>
        <w:szCs w:val="24"/>
        <w:highlight w:val="white"/>
      </w:rPr>
      <w:t>ГРОМАДСЬКА СПІЛКА «ОБ'ЄДНАННЯ ЗООБІЗНЕСУ УКРАЇНИ»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-130808</wp:posOffset>
          </wp:positionH>
          <wp:positionV relativeFrom="paragraph">
            <wp:posOffset>-348614</wp:posOffset>
          </wp:positionV>
          <wp:extent cx="1438275" cy="1438275"/>
          <wp:effectExtent l="0" t="0" r="0" b="0"/>
          <wp:wrapSquare wrapText="bothSides" distT="0" distB="0" distL="114300" distR="114300"/>
          <wp:docPr id="1" name="image1.png" descr="E:\_Сузирья\Спилка\лого_Зообизнес_финал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:\_Сузирья\Спилка\лого_Зообизнес_финал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97070" w:rsidRDefault="00F85504">
    <w:pPr>
      <w:pStyle w:val="normal"/>
      <w:spacing w:after="0"/>
      <w:ind w:left="2410"/>
      <w:rPr>
        <w:rFonts w:ascii="Arial" w:eastAsia="Arial" w:hAnsi="Arial" w:cs="Arial"/>
        <w:color w:val="0070C0"/>
        <w:sz w:val="20"/>
        <w:szCs w:val="20"/>
        <w:highlight w:val="white"/>
      </w:rPr>
    </w:pPr>
    <w:r>
      <w:rPr>
        <w:rFonts w:ascii="Arial" w:eastAsia="Arial" w:hAnsi="Arial" w:cs="Arial"/>
        <w:color w:val="0070C0"/>
        <w:sz w:val="20"/>
        <w:szCs w:val="20"/>
        <w:highlight w:val="white"/>
      </w:rPr>
      <w:t xml:space="preserve">61105, м. Харків, вул. Зернова, 4, тел.: (057) 766-36-36, </w:t>
    </w:r>
    <w:proofErr w:type="spellStart"/>
    <w:r>
      <w:rPr>
        <w:rFonts w:ascii="Arial" w:eastAsia="Arial" w:hAnsi="Arial" w:cs="Arial"/>
        <w:color w:val="0070C0"/>
        <w:sz w:val="20"/>
        <w:szCs w:val="20"/>
        <w:highlight w:val="white"/>
      </w:rPr>
      <w:t>моб</w:t>
    </w:r>
    <w:proofErr w:type="spellEnd"/>
    <w:r>
      <w:rPr>
        <w:rFonts w:ascii="Arial" w:eastAsia="Arial" w:hAnsi="Arial" w:cs="Arial"/>
        <w:color w:val="0070C0"/>
        <w:sz w:val="20"/>
        <w:szCs w:val="20"/>
        <w:highlight w:val="white"/>
      </w:rPr>
      <w:t>.: (050) 088-78-59</w:t>
    </w:r>
  </w:p>
  <w:p w:rsidR="00897070" w:rsidRDefault="00897070">
    <w:pPr>
      <w:pStyle w:val="normal"/>
      <w:spacing w:after="0" w:line="360" w:lineRule="auto"/>
      <w:ind w:left="2410"/>
      <w:rPr>
        <w:color w:val="0070C0"/>
        <w:sz w:val="20"/>
        <w:szCs w:val="20"/>
      </w:rPr>
    </w:pPr>
    <w:hyperlink r:id="rId2">
      <w:r w:rsidR="00F85504">
        <w:rPr>
          <w:rFonts w:ascii="Arial" w:eastAsia="Arial" w:hAnsi="Arial" w:cs="Arial"/>
          <w:color w:val="0070C0"/>
          <w:sz w:val="20"/>
          <w:szCs w:val="20"/>
          <w:highlight w:val="white"/>
          <w:u w:val="single"/>
        </w:rPr>
        <w:t>zoounion@ukr.net</w:t>
      </w:r>
    </w:hyperlink>
    <w:r w:rsidR="00F85504">
      <w:rPr>
        <w:color w:val="0070C0"/>
        <w:sz w:val="20"/>
        <w:szCs w:val="20"/>
      </w:rPr>
      <w:t xml:space="preserve"> | </w:t>
    </w:r>
    <w:hyperlink r:id="rId3">
      <w:r w:rsidR="00F85504">
        <w:rPr>
          <w:rFonts w:ascii="Arial" w:eastAsia="Arial" w:hAnsi="Arial" w:cs="Arial"/>
          <w:color w:val="0070C0"/>
          <w:sz w:val="20"/>
          <w:szCs w:val="20"/>
          <w:highlight w:val="white"/>
          <w:u w:val="single"/>
        </w:rPr>
        <w:t>www.zoounion.com.ua</w:t>
      </w:r>
    </w:hyperlink>
  </w:p>
  <w:p w:rsidR="00897070" w:rsidRDefault="00F85504">
    <w:pPr>
      <w:pStyle w:val="normal"/>
      <w:spacing w:after="0"/>
      <w:ind w:left="2410"/>
      <w:rPr>
        <w:rFonts w:ascii="Arial" w:eastAsia="Arial" w:hAnsi="Arial" w:cs="Arial"/>
        <w:color w:val="0070C0"/>
        <w:sz w:val="20"/>
        <w:szCs w:val="20"/>
        <w:highlight w:val="white"/>
      </w:rPr>
    </w:pPr>
    <w:r>
      <w:rPr>
        <w:rFonts w:ascii="Arial" w:eastAsia="Arial" w:hAnsi="Arial" w:cs="Arial"/>
        <w:color w:val="0070C0"/>
        <w:sz w:val="20"/>
        <w:szCs w:val="20"/>
        <w:highlight w:val="white"/>
      </w:rPr>
      <w:t>ЄДРПОУ 40075265 П/</w:t>
    </w:r>
    <w:proofErr w:type="spellStart"/>
    <w:r>
      <w:rPr>
        <w:rFonts w:ascii="Arial" w:eastAsia="Arial" w:hAnsi="Arial" w:cs="Arial"/>
        <w:color w:val="0070C0"/>
        <w:sz w:val="20"/>
        <w:szCs w:val="20"/>
        <w:highlight w:val="white"/>
      </w:rPr>
      <w:t>рах</w:t>
    </w:r>
    <w:proofErr w:type="spellEnd"/>
    <w:r>
      <w:rPr>
        <w:rFonts w:ascii="Arial" w:eastAsia="Arial" w:hAnsi="Arial" w:cs="Arial"/>
        <w:color w:val="0070C0"/>
        <w:sz w:val="20"/>
        <w:szCs w:val="20"/>
        <w:highlight w:val="white"/>
      </w:rPr>
      <w:t>. UA093516070000026004820721481</w:t>
    </w:r>
    <w:r>
      <w:rPr>
        <w:rFonts w:ascii="Arial" w:eastAsia="Arial" w:hAnsi="Arial" w:cs="Arial"/>
        <w:color w:val="0070C0"/>
        <w:sz w:val="20"/>
        <w:szCs w:val="20"/>
        <w:highlight w:val="white"/>
      </w:rPr>
      <w:br/>
      <w:t>відділення №20 ПАТ «БАНК«ГРАНТ»МФО 351607</w:t>
    </w:r>
  </w:p>
  <w:p w:rsidR="00897070" w:rsidRDefault="00897070">
    <w:pPr>
      <w:pStyle w:val="normal"/>
      <w:spacing w:after="0"/>
      <w:ind w:left="2410"/>
      <w:rPr>
        <w:rFonts w:ascii="Arial" w:eastAsia="Arial" w:hAnsi="Arial" w:cs="Arial"/>
        <w:color w:val="0070C0"/>
        <w:sz w:val="8"/>
        <w:szCs w:val="8"/>
        <w:highlight w:val="white"/>
      </w:rPr>
    </w:pPr>
  </w:p>
  <w:p w:rsidR="00897070" w:rsidRDefault="00897070">
    <w:pPr>
      <w:pStyle w:val="normal"/>
      <w:spacing w:after="0"/>
      <w:ind w:left="2410"/>
      <w:rPr>
        <w:rFonts w:ascii="Arial" w:eastAsia="Arial" w:hAnsi="Arial" w:cs="Arial"/>
        <w:color w:val="0070C0"/>
        <w:sz w:val="20"/>
        <w:szCs w:val="20"/>
        <w:highlight w:val="white"/>
      </w:rPr>
    </w:pPr>
    <w:r w:rsidRPr="00897070">
      <w:pict>
        <v:line id="Прямая соединительная линия 2" o:spid="_x0000_s4097" style="position:absolute;left:0;text-align:left;z-index:251660288;visibility:visible;mso-wrap-distance-top:-3e-5mm;mso-wrap-distance-bottom:-3e-5mm;mso-position-horizontal-relative:margin" from="-11pt,8.7pt" to="511.75pt,8.7pt" strokecolor="#0070c0">
          <o:lock v:ext="edit" shapetype="f"/>
          <w10:wrap anchorx="margin"/>
        </v:line>
      </w:pict>
    </w:r>
  </w:p>
  <w:p w:rsidR="00897070" w:rsidRDefault="00F85504">
    <w:pPr>
      <w:pStyle w:val="normal"/>
      <w:spacing w:after="0"/>
      <w:ind w:left="2410" w:right="1559" w:hanging="2410"/>
      <w:rPr>
        <w:rFonts w:ascii="Arial" w:eastAsia="Arial" w:hAnsi="Arial" w:cs="Arial"/>
        <w:i/>
        <w:color w:val="0070C0"/>
        <w:sz w:val="20"/>
        <w:szCs w:val="20"/>
        <w:highlight w:val="white"/>
      </w:rPr>
    </w:pPr>
    <w:proofErr w:type="spellStart"/>
    <w:r>
      <w:rPr>
        <w:rFonts w:ascii="Arial" w:eastAsia="Arial" w:hAnsi="Arial" w:cs="Arial"/>
        <w:i/>
        <w:color w:val="0070C0"/>
        <w:sz w:val="20"/>
        <w:szCs w:val="20"/>
        <w:highlight w:val="white"/>
      </w:rPr>
      <w:t>Вих</w:t>
    </w:r>
    <w:proofErr w:type="spellEnd"/>
    <w:r>
      <w:rPr>
        <w:rFonts w:ascii="Arial" w:eastAsia="Arial" w:hAnsi="Arial" w:cs="Arial"/>
        <w:i/>
        <w:color w:val="0070C0"/>
        <w:sz w:val="20"/>
        <w:szCs w:val="20"/>
        <w:highlight w:val="white"/>
      </w:rPr>
      <w:t xml:space="preserve"> № 12-17/03/20</w:t>
    </w:r>
    <w:r>
      <w:rPr>
        <w:rFonts w:ascii="Arial" w:eastAsia="Arial" w:hAnsi="Arial" w:cs="Arial"/>
        <w:i/>
        <w:color w:val="0070C0"/>
        <w:sz w:val="20"/>
        <w:szCs w:val="20"/>
        <w:highlight w:val="white"/>
      </w:rPr>
      <w:tab/>
    </w:r>
    <w:r>
      <w:rPr>
        <w:rFonts w:ascii="Arial" w:eastAsia="Arial" w:hAnsi="Arial" w:cs="Arial"/>
        <w:i/>
        <w:color w:val="0070C0"/>
        <w:sz w:val="20"/>
        <w:szCs w:val="20"/>
        <w:highlight w:val="white"/>
      </w:rPr>
      <w:tab/>
    </w:r>
    <w:r>
      <w:rPr>
        <w:rFonts w:ascii="Arial" w:eastAsia="Arial" w:hAnsi="Arial" w:cs="Arial"/>
        <w:i/>
        <w:color w:val="0070C0"/>
        <w:sz w:val="20"/>
        <w:szCs w:val="20"/>
        <w:highlight w:val="white"/>
      </w:rPr>
      <w:tab/>
    </w:r>
    <w:r>
      <w:rPr>
        <w:rFonts w:ascii="Arial" w:eastAsia="Arial" w:hAnsi="Arial" w:cs="Arial"/>
        <w:i/>
        <w:color w:val="0070C0"/>
        <w:sz w:val="20"/>
        <w:szCs w:val="20"/>
        <w:highlight w:val="white"/>
      </w:rPr>
      <w:tab/>
    </w:r>
    <w:r>
      <w:rPr>
        <w:rFonts w:ascii="Arial" w:eastAsia="Arial" w:hAnsi="Arial" w:cs="Arial"/>
        <w:i/>
        <w:color w:val="0070C0"/>
        <w:sz w:val="20"/>
        <w:szCs w:val="20"/>
        <w:highlight w:val="white"/>
      </w:rPr>
      <w:tab/>
    </w:r>
    <w:r>
      <w:rPr>
        <w:rFonts w:ascii="Arial" w:eastAsia="Arial" w:hAnsi="Arial" w:cs="Arial"/>
        <w:i/>
        <w:color w:val="0070C0"/>
        <w:sz w:val="20"/>
        <w:szCs w:val="20"/>
        <w:highlight w:val="white"/>
      </w:rPr>
      <w:tab/>
      <w:t>Дата 17 березня 2020 року</w:t>
    </w:r>
  </w:p>
  <w:p w:rsidR="00897070" w:rsidRDefault="00897070">
    <w:pPr>
      <w:pStyle w:val="normal"/>
      <w:spacing w:after="0"/>
      <w:ind w:left="2410" w:right="1559" w:hanging="241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70" w:rsidRDefault="0089707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6146"/>
    <o:shapelayout v:ext="edit">
      <o:idmap v:ext="edit" data="1,4"/>
    </o:shapelayout>
  </w:hdrShapeDefaults>
  <w:footnotePr>
    <w:footnote w:id="-1"/>
    <w:footnote w:id="0"/>
  </w:footnotePr>
  <w:endnotePr>
    <w:endnote w:id="-1"/>
    <w:endnote w:id="0"/>
  </w:endnotePr>
  <w:compat/>
  <w:rsids>
    <w:rsidRoot w:val="00897070"/>
    <w:rsid w:val="00897070"/>
    <w:rsid w:val="00E70FDF"/>
    <w:rsid w:val="00F8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89707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970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970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970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9707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970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97070"/>
  </w:style>
  <w:style w:type="table" w:customStyle="1" w:styleId="TableNormal">
    <w:name w:val="Table Normal"/>
    <w:rsid w:val="008970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9707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8970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tter@apu.gov.u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oounion.com.ua/" TargetMode="External"/><Relationship Id="rId2" Type="http://schemas.openxmlformats.org/officeDocument/2006/relationships/hyperlink" Target="mailto:zoounion@ukr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2077</Words>
  <Characters>1184</Characters>
  <Application>Microsoft Office Word</Application>
  <DocSecurity>0</DocSecurity>
  <Lines>9</Lines>
  <Paragraphs>6</Paragraphs>
  <ScaleCrop>false</ScaleCrop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Пользователь Windows</cp:lastModifiedBy>
  <cp:revision>2</cp:revision>
  <dcterms:created xsi:type="dcterms:W3CDTF">2020-03-27T08:22:00Z</dcterms:created>
  <dcterms:modified xsi:type="dcterms:W3CDTF">2020-03-27T08:22:00Z</dcterms:modified>
</cp:coreProperties>
</file>